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0B3" w:rsidRPr="00DA30B3" w:rsidRDefault="00D04BE9" w:rsidP="00F4608E">
      <w:pPr>
        <w:jc w:val="center"/>
        <w:rPr>
          <w:rFonts w:asciiTheme="minorHAnsi" w:eastAsiaTheme="minorEastAsia" w:hAnsiTheme="minorHAnsi"/>
          <w:b/>
          <w:sz w:val="24"/>
        </w:rPr>
      </w:pPr>
      <w:r w:rsidRPr="00DA30B3">
        <w:rPr>
          <w:rFonts w:asciiTheme="minorHAnsi" w:eastAsiaTheme="minorEastAsia" w:hAnsiTheme="minorHAnsi"/>
          <w:sz w:val="24"/>
        </w:rPr>
        <w:t xml:space="preserve">　</w:t>
      </w:r>
      <w:r w:rsidR="00DA30B3" w:rsidRPr="00DA30B3">
        <w:rPr>
          <w:rFonts w:asciiTheme="minorHAnsi" w:eastAsiaTheme="minorEastAsia" w:hAnsiTheme="minorHAnsi"/>
          <w:b/>
          <w:sz w:val="24"/>
        </w:rPr>
        <w:t xml:space="preserve">Summary of Minutes </w:t>
      </w:r>
    </w:p>
    <w:p w:rsidR="00F4608E" w:rsidRPr="00DA30B3" w:rsidRDefault="00DA30B3" w:rsidP="00F4608E">
      <w:pPr>
        <w:jc w:val="center"/>
        <w:rPr>
          <w:rFonts w:asciiTheme="minorHAnsi" w:hAnsiTheme="minorHAnsi"/>
          <w:b/>
          <w:sz w:val="24"/>
        </w:rPr>
      </w:pPr>
      <w:proofErr w:type="gramStart"/>
      <w:r w:rsidRPr="00DA30B3">
        <w:rPr>
          <w:rFonts w:asciiTheme="minorHAnsi" w:eastAsiaTheme="minorEastAsia" w:hAnsiTheme="minorHAnsi"/>
          <w:b/>
          <w:sz w:val="24"/>
        </w:rPr>
        <w:t>of</w:t>
      </w:r>
      <w:proofErr w:type="gramEnd"/>
      <w:r w:rsidRPr="00DA30B3">
        <w:rPr>
          <w:rFonts w:asciiTheme="minorHAnsi" w:eastAsiaTheme="minorEastAsia" w:hAnsiTheme="minorHAnsi"/>
          <w:b/>
          <w:sz w:val="24"/>
        </w:rPr>
        <w:t xml:space="preserve"> the </w:t>
      </w:r>
      <w:r w:rsidR="00F4608E" w:rsidRPr="00DA30B3">
        <w:rPr>
          <w:rFonts w:asciiTheme="minorHAnsi" w:hAnsiTheme="minorHAnsi"/>
          <w:b/>
          <w:sz w:val="24"/>
        </w:rPr>
        <w:t>First Meeting of the</w:t>
      </w:r>
      <w:r w:rsidR="00664FD6">
        <w:rPr>
          <w:rFonts w:asciiTheme="minorHAnsi" w:hAnsiTheme="minorHAnsi" w:hint="eastAsia"/>
          <w:b/>
          <w:sz w:val="24"/>
        </w:rPr>
        <w:t xml:space="preserve"> </w:t>
      </w:r>
      <w:r w:rsidR="00664FD6" w:rsidRPr="00664FD6">
        <w:rPr>
          <w:rFonts w:asciiTheme="minorHAnsi" w:hAnsiTheme="minorHAnsi"/>
          <w:b/>
          <w:sz w:val="24"/>
        </w:rPr>
        <w:t>Utilization and Promotion Committee</w:t>
      </w:r>
    </w:p>
    <w:p w:rsidR="00D04BE9" w:rsidRPr="006133A0" w:rsidRDefault="00D04BE9" w:rsidP="0022498C">
      <w:pPr>
        <w:rPr>
          <w:rFonts w:asciiTheme="minorEastAsia" w:eastAsiaTheme="minorEastAsia" w:hAnsiTheme="minorEastAsia"/>
        </w:rPr>
      </w:pPr>
    </w:p>
    <w:p w:rsidR="00F4608E" w:rsidRDefault="00F4608E" w:rsidP="00F4608E">
      <w:r>
        <w:t>Date and time: 15:00 ~ 17:00, September 28 (Friday), 2012</w:t>
      </w:r>
    </w:p>
    <w:p w:rsidR="00F4608E" w:rsidRDefault="00F4608E" w:rsidP="00F4608E">
      <w:r>
        <w:t xml:space="preserve">Venue: TKP </w:t>
      </w:r>
      <w:proofErr w:type="spellStart"/>
      <w:r>
        <w:t>Kotenma-cho</w:t>
      </w:r>
      <w:proofErr w:type="spellEnd"/>
      <w:r>
        <w:t xml:space="preserve"> Business Center, 3</w:t>
      </w:r>
      <w:r>
        <w:rPr>
          <w:vertAlign w:val="superscript"/>
        </w:rPr>
        <w:t>rd</w:t>
      </w:r>
      <w:r>
        <w:t xml:space="preserve"> Floor, Conference Room 301</w:t>
      </w:r>
    </w:p>
    <w:p w:rsidR="00F4608E" w:rsidRDefault="00F4608E" w:rsidP="00F4608E"/>
    <w:p w:rsidR="00BC495B" w:rsidRPr="00A738BD" w:rsidRDefault="00A738BD" w:rsidP="00BC495B">
      <w:pPr>
        <w:rPr>
          <w:rFonts w:asciiTheme="minorHAnsi" w:eastAsiaTheme="minorEastAsia" w:hAnsiTheme="minorHAnsi"/>
        </w:rPr>
      </w:pPr>
      <w:r w:rsidRPr="00A738BD">
        <w:rPr>
          <w:rFonts w:asciiTheme="minorHAnsi" w:eastAsiaTheme="minorEastAsia" w:hAnsiTheme="minorHAnsi"/>
        </w:rPr>
        <w:t>Attendees</w:t>
      </w:r>
      <w:r>
        <w:rPr>
          <w:rFonts w:asciiTheme="minorHAnsi" w:eastAsiaTheme="minorEastAsia" w:hAnsiTheme="minorHAnsi" w:hint="eastAsia"/>
        </w:rPr>
        <w:t>:</w:t>
      </w:r>
    </w:p>
    <w:p w:rsidR="00BC495B" w:rsidRDefault="00BC495B" w:rsidP="00BC495B">
      <w:pPr>
        <w:ind w:left="3980" w:hangingChars="1950" w:hanging="3980"/>
        <w:rPr>
          <w:rFonts w:eastAsia="ＭＳ Ｐゴシック" w:cs="ＭＳ Ｐゴシック"/>
          <w:color w:val="000000"/>
          <w:kern w:val="0"/>
          <w:szCs w:val="21"/>
        </w:rPr>
      </w:pPr>
      <w:r>
        <w:t xml:space="preserve">Chairman:      </w:t>
      </w:r>
      <w:r>
        <w:rPr>
          <w:szCs w:val="21"/>
        </w:rPr>
        <w:t xml:space="preserve"> </w:t>
      </w:r>
      <w:proofErr w:type="spellStart"/>
      <w:r>
        <w:rPr>
          <w:szCs w:val="21"/>
        </w:rPr>
        <w:t>Ichiya</w:t>
      </w:r>
      <w:proofErr w:type="spellEnd"/>
      <w:r>
        <w:rPr>
          <w:szCs w:val="21"/>
        </w:rPr>
        <w:t xml:space="preserve"> Nakamura     </w:t>
      </w:r>
      <w:r>
        <w:rPr>
          <w:rFonts w:eastAsia="ＭＳ Ｐゴシック" w:cs="ＭＳ Ｐゴシック"/>
          <w:color w:val="000000"/>
          <w:kern w:val="0"/>
          <w:szCs w:val="21"/>
        </w:rPr>
        <w:t>Professor, Graduate School of Media Design, Keio University</w:t>
      </w:r>
    </w:p>
    <w:p w:rsidR="00BC495B" w:rsidRDefault="00BC495B" w:rsidP="00BC495B">
      <w:pPr>
        <w:rPr>
          <w:rFonts w:eastAsiaTheme="minorEastAsia" w:cstheme="minorBidi"/>
          <w:szCs w:val="21"/>
        </w:rPr>
      </w:pPr>
      <w:r>
        <w:rPr>
          <w:szCs w:val="21"/>
        </w:rPr>
        <w:t xml:space="preserve">Vice Chairman:   </w:t>
      </w:r>
      <w:proofErr w:type="spellStart"/>
      <w:r>
        <w:rPr>
          <w:szCs w:val="21"/>
        </w:rPr>
        <w:t>Fumihiro</w:t>
      </w:r>
      <w:proofErr w:type="spellEnd"/>
      <w:r>
        <w:rPr>
          <w:szCs w:val="21"/>
        </w:rPr>
        <w:t xml:space="preserve"> Murakami   Mitsubishi Research Institute, Inc.</w:t>
      </w:r>
    </w:p>
    <w:p w:rsidR="00BC495B" w:rsidRDefault="00BC495B" w:rsidP="00BC495B">
      <w:pPr>
        <w:rPr>
          <w:szCs w:val="21"/>
        </w:rPr>
      </w:pPr>
    </w:p>
    <w:p w:rsidR="00BC495B" w:rsidRPr="00BC495B" w:rsidRDefault="00354E97" w:rsidP="00BC495B">
      <w:pPr>
        <w:rPr>
          <w:szCs w:val="21"/>
        </w:rPr>
      </w:pPr>
      <w:r>
        <w:rPr>
          <w:szCs w:val="21"/>
        </w:rPr>
        <w:t>Committee</w:t>
      </w:r>
      <w:r w:rsidR="00BC495B" w:rsidRPr="00BC495B">
        <w:rPr>
          <w:szCs w:val="21"/>
        </w:rPr>
        <w:t xml:space="preserve"> members:</w:t>
      </w:r>
    </w:p>
    <w:p w:rsidR="00BC495B" w:rsidRDefault="00BC495B" w:rsidP="00BC495B">
      <w:pPr>
        <w:widowControl/>
        <w:ind w:leftChars="850" w:left="3878" w:hangingChars="1050" w:hanging="2143"/>
        <w:rPr>
          <w:rFonts w:eastAsia="ＭＳ Ｐゴシック" w:cs="ＭＳ Ｐゴシック"/>
          <w:color w:val="000000"/>
          <w:kern w:val="0"/>
          <w:szCs w:val="21"/>
        </w:rPr>
      </w:pPr>
      <w:proofErr w:type="spellStart"/>
      <w:r>
        <w:rPr>
          <w:rFonts w:eastAsia="ＭＳ Ｐゴシック" w:cs="ＭＳ Ｐゴシック"/>
          <w:color w:val="000000"/>
          <w:kern w:val="0"/>
          <w:szCs w:val="21"/>
        </w:rPr>
        <w:t>Yusho</w:t>
      </w:r>
      <w:proofErr w:type="spellEnd"/>
      <w:r>
        <w:rPr>
          <w:rFonts w:eastAsia="ＭＳ Ｐゴシック" w:cs="ＭＳ Ｐゴシック"/>
          <w:color w:val="000000"/>
          <w:kern w:val="0"/>
          <w:szCs w:val="21"/>
        </w:rPr>
        <w:t xml:space="preserve"> Ishikawa   Project Professor, Interfaculty Initiative in Information Studies, </w:t>
      </w:r>
      <w:proofErr w:type="gramStart"/>
      <w:r>
        <w:rPr>
          <w:rFonts w:eastAsia="ＭＳ Ｐゴシック" w:cs="ＭＳ Ｐゴシック"/>
          <w:color w:val="000000"/>
          <w:kern w:val="0"/>
          <w:szCs w:val="21"/>
        </w:rPr>
        <w:t>The</w:t>
      </w:r>
      <w:proofErr w:type="gramEnd"/>
      <w:r>
        <w:rPr>
          <w:rFonts w:eastAsia="ＭＳ Ｐゴシック" w:cs="ＭＳ Ｐゴシック"/>
          <w:color w:val="000000"/>
          <w:kern w:val="0"/>
          <w:szCs w:val="21"/>
        </w:rPr>
        <w:t xml:space="preserve"> University of Tokyo </w:t>
      </w:r>
    </w:p>
    <w:p w:rsidR="00BC495B" w:rsidRDefault="00BC495B" w:rsidP="00BC495B">
      <w:pPr>
        <w:ind w:left="3878" w:hangingChars="1900" w:hanging="3878"/>
        <w:rPr>
          <w:rFonts w:eastAsia="ＭＳ Ｐゴシック" w:cs="ＭＳ Ｐゴシック"/>
          <w:color w:val="000000"/>
          <w:kern w:val="0"/>
          <w:szCs w:val="21"/>
        </w:rPr>
      </w:pPr>
      <w:r>
        <w:rPr>
          <w:szCs w:val="21"/>
        </w:rPr>
        <w:t xml:space="preserve">                 </w:t>
      </w:r>
      <w:proofErr w:type="spellStart"/>
      <w:r>
        <w:rPr>
          <w:szCs w:val="21"/>
        </w:rPr>
        <w:t>Ikki</w:t>
      </w:r>
      <w:proofErr w:type="spellEnd"/>
      <w:r>
        <w:rPr>
          <w:szCs w:val="21"/>
        </w:rPr>
        <w:t xml:space="preserve"> </w:t>
      </w:r>
      <w:proofErr w:type="spellStart"/>
      <w:r>
        <w:rPr>
          <w:szCs w:val="21"/>
        </w:rPr>
        <w:t>Ohmukai</w:t>
      </w:r>
      <w:proofErr w:type="spellEnd"/>
      <w:r>
        <w:rPr>
          <w:szCs w:val="21"/>
        </w:rPr>
        <w:t xml:space="preserve">   </w:t>
      </w:r>
      <w:r w:rsidR="000069BE">
        <w:rPr>
          <w:rFonts w:hint="eastAsia"/>
          <w:szCs w:val="21"/>
        </w:rPr>
        <w:t xml:space="preserve">   </w:t>
      </w:r>
      <w:r>
        <w:rPr>
          <w:szCs w:val="21"/>
        </w:rPr>
        <w:t xml:space="preserve"> </w:t>
      </w:r>
      <w:r>
        <w:rPr>
          <w:rFonts w:eastAsia="ＭＳ Ｐゴシック" w:cs="ＭＳ Ｐゴシック"/>
          <w:color w:val="000000"/>
          <w:kern w:val="0"/>
          <w:szCs w:val="21"/>
        </w:rPr>
        <w:t>Associate Professor, National Institute of Information</w:t>
      </w:r>
    </w:p>
    <w:p w:rsidR="000069BE" w:rsidRPr="000069BE" w:rsidRDefault="00D169BC" w:rsidP="000069BE">
      <w:pPr>
        <w:ind w:firstLineChars="850" w:firstLine="1735"/>
        <w:rPr>
          <w:rFonts w:eastAsia="ＭＳ Ｐゴシック" w:cs="ＭＳ Ｐゴシック"/>
          <w:color w:val="000000"/>
          <w:kern w:val="0"/>
          <w:szCs w:val="21"/>
        </w:rPr>
      </w:pPr>
      <w:proofErr w:type="spellStart"/>
      <w:r w:rsidRPr="00EC0F2D">
        <w:rPr>
          <w:rFonts w:eastAsia="ＭＳ Ｐゴシック" w:cs="ＭＳ Ｐゴシック" w:hint="eastAsia"/>
          <w:color w:val="000000"/>
          <w:kern w:val="0"/>
          <w:szCs w:val="21"/>
        </w:rPr>
        <w:t>Hiroichi</w:t>
      </w:r>
      <w:proofErr w:type="spellEnd"/>
      <w:r w:rsidR="00BC495B">
        <w:rPr>
          <w:rFonts w:eastAsia="ＭＳ Ｐゴシック" w:cs="ＭＳ Ｐゴシック"/>
          <w:color w:val="000000"/>
          <w:kern w:val="0"/>
          <w:szCs w:val="21"/>
        </w:rPr>
        <w:t xml:space="preserve"> </w:t>
      </w:r>
      <w:proofErr w:type="gramStart"/>
      <w:r w:rsidR="00BC495B">
        <w:rPr>
          <w:rFonts w:eastAsia="ＭＳ Ｐゴシック" w:cs="ＭＳ Ｐゴシック"/>
          <w:color w:val="000000"/>
          <w:kern w:val="0"/>
          <w:szCs w:val="21"/>
        </w:rPr>
        <w:t xml:space="preserve">Kawashima </w:t>
      </w:r>
      <w:r w:rsidR="00635A6E">
        <w:rPr>
          <w:rFonts w:eastAsia="ＭＳ Ｐゴシック" w:cs="ＭＳ Ｐゴシック" w:hint="eastAsia"/>
          <w:color w:val="000000"/>
          <w:kern w:val="0"/>
          <w:szCs w:val="21"/>
        </w:rPr>
        <w:t xml:space="preserve"> </w:t>
      </w:r>
      <w:r w:rsidR="000069BE" w:rsidRPr="000069BE">
        <w:rPr>
          <w:rFonts w:eastAsia="ＭＳ Ｐゴシック" w:cs="ＭＳ Ｐゴシック"/>
          <w:color w:val="000000"/>
          <w:kern w:val="0"/>
          <w:szCs w:val="21"/>
        </w:rPr>
        <w:t>Special</w:t>
      </w:r>
      <w:proofErr w:type="gramEnd"/>
      <w:r w:rsidR="000069BE" w:rsidRPr="000069BE">
        <w:rPr>
          <w:rFonts w:eastAsia="ＭＳ Ｐゴシック" w:cs="ＭＳ Ｐゴシック"/>
          <w:color w:val="000000"/>
          <w:kern w:val="0"/>
          <w:szCs w:val="21"/>
        </w:rPr>
        <w:t xml:space="preserve"> Adviser of the Government of Saga Prefecture</w:t>
      </w:r>
    </w:p>
    <w:p w:rsidR="00BC495B" w:rsidRDefault="000069BE" w:rsidP="000069BE">
      <w:pPr>
        <w:ind w:firstLineChars="850" w:firstLine="1735"/>
        <w:rPr>
          <w:rFonts w:eastAsia="ＭＳ Ｐゴシック" w:cs="ＭＳ Ｐゴシック"/>
          <w:color w:val="000000"/>
          <w:kern w:val="0"/>
          <w:szCs w:val="21"/>
        </w:rPr>
      </w:pPr>
      <w:r w:rsidRPr="000069BE">
        <w:rPr>
          <w:rFonts w:eastAsia="ＭＳ Ｐゴシック" w:cs="ＭＳ Ｐゴシック"/>
          <w:color w:val="000000"/>
          <w:kern w:val="0"/>
          <w:szCs w:val="21"/>
        </w:rPr>
        <w:tab/>
      </w:r>
      <w:r>
        <w:rPr>
          <w:rFonts w:eastAsia="ＭＳ Ｐゴシック" w:cs="ＭＳ Ｐゴシック" w:hint="eastAsia"/>
          <w:color w:val="000000"/>
          <w:kern w:val="0"/>
          <w:szCs w:val="21"/>
        </w:rPr>
        <w:t xml:space="preserve">              </w:t>
      </w:r>
      <w:r w:rsidRPr="000069BE">
        <w:rPr>
          <w:rFonts w:eastAsia="ＭＳ Ｐゴシック" w:cs="ＭＳ Ｐゴシック"/>
          <w:color w:val="000000"/>
          <w:kern w:val="0"/>
          <w:szCs w:val="21"/>
        </w:rPr>
        <w:t>President, Institute for Public Sector Innovation</w:t>
      </w:r>
    </w:p>
    <w:p w:rsidR="00BC495B" w:rsidRDefault="00BC495B" w:rsidP="00BC495B">
      <w:pPr>
        <w:ind w:firstLineChars="850" w:firstLine="1735"/>
        <w:rPr>
          <w:rFonts w:eastAsia="ＭＳ Ｐゴシック" w:cs="ＭＳ Ｐゴシック"/>
          <w:kern w:val="0"/>
          <w:szCs w:val="21"/>
        </w:rPr>
      </w:pPr>
      <w:proofErr w:type="spellStart"/>
      <w:r>
        <w:rPr>
          <w:rFonts w:eastAsia="ＭＳ Ｐゴシック" w:cs="ＭＳ Ｐゴシック"/>
          <w:color w:val="000000"/>
          <w:kern w:val="0"/>
          <w:szCs w:val="21"/>
        </w:rPr>
        <w:t>Iwao</w:t>
      </w:r>
      <w:proofErr w:type="spellEnd"/>
      <w:r>
        <w:rPr>
          <w:rFonts w:eastAsia="ＭＳ Ｐゴシック" w:cs="ＭＳ Ｐゴシック"/>
          <w:color w:val="000000"/>
          <w:kern w:val="0"/>
          <w:szCs w:val="21"/>
        </w:rPr>
        <w:t xml:space="preserve"> Kobayashi      </w:t>
      </w:r>
      <w:r w:rsidRPr="00635A6E">
        <w:rPr>
          <w:rFonts w:eastAsia="ＭＳ Ｐゴシック" w:cs="ＭＳ Ｐゴシック"/>
          <w:kern w:val="0"/>
          <w:szCs w:val="21"/>
        </w:rPr>
        <w:t xml:space="preserve">Representative </w:t>
      </w:r>
      <w:proofErr w:type="gramStart"/>
      <w:r w:rsidRPr="00635A6E">
        <w:rPr>
          <w:rFonts w:eastAsia="ＭＳ Ｐゴシック" w:cs="ＭＳ Ｐゴシック"/>
          <w:kern w:val="0"/>
          <w:szCs w:val="21"/>
        </w:rPr>
        <w:t>director</w:t>
      </w:r>
      <w:proofErr w:type="gramEnd"/>
      <w:r w:rsidRPr="00635A6E">
        <w:rPr>
          <w:rFonts w:eastAsia="ＭＳ Ｐゴシック" w:cs="ＭＳ Ｐゴシック"/>
          <w:kern w:val="0"/>
          <w:szCs w:val="21"/>
        </w:rPr>
        <w:t xml:space="preserve">, </w:t>
      </w:r>
      <w:proofErr w:type="spellStart"/>
      <w:r w:rsidRPr="00635A6E">
        <w:rPr>
          <w:rFonts w:eastAsia="ＭＳ Ｐゴシック" w:cs="ＭＳ Ｐゴシック"/>
          <w:kern w:val="0"/>
          <w:szCs w:val="21"/>
        </w:rPr>
        <w:t>Scholex</w:t>
      </w:r>
      <w:proofErr w:type="spellEnd"/>
    </w:p>
    <w:p w:rsidR="00BC495B" w:rsidRDefault="00BC495B" w:rsidP="00BC495B">
      <w:pPr>
        <w:ind w:leftChars="850" w:left="3980" w:hangingChars="1100" w:hanging="2245"/>
        <w:rPr>
          <w:rFonts w:eastAsia="ＭＳ Ｐゴシック" w:cs="ＭＳ Ｐゴシック"/>
          <w:color w:val="000000"/>
          <w:kern w:val="0"/>
          <w:szCs w:val="21"/>
        </w:rPr>
      </w:pPr>
      <w:r>
        <w:rPr>
          <w:rFonts w:eastAsia="ＭＳ Ｐゴシック" w:cs="ＭＳ Ｐゴシック"/>
          <w:color w:val="000000"/>
          <w:kern w:val="0"/>
          <w:szCs w:val="21"/>
        </w:rPr>
        <w:t>Masahiko Shoji      Senior Research Fellow/</w:t>
      </w:r>
      <w:r w:rsidRPr="00635A6E">
        <w:rPr>
          <w:rFonts w:eastAsia="ＭＳ Ｐゴシック" w:cs="ＭＳ Ｐゴシック"/>
          <w:color w:val="000000"/>
          <w:kern w:val="0"/>
          <w:szCs w:val="21"/>
        </w:rPr>
        <w:t>Assistant Professor</w:t>
      </w:r>
      <w:r>
        <w:rPr>
          <w:rFonts w:eastAsia="ＭＳ Ｐゴシック" w:cs="ＭＳ Ｐゴシック"/>
          <w:color w:val="000000"/>
          <w:kern w:val="0"/>
          <w:szCs w:val="21"/>
        </w:rPr>
        <w:t>, Center for Global Communications, International University of japan</w:t>
      </w:r>
    </w:p>
    <w:p w:rsidR="00BC495B" w:rsidRDefault="00BC495B" w:rsidP="00BC495B">
      <w:pPr>
        <w:ind w:leftChars="850" w:left="3980" w:hangingChars="1100" w:hanging="2245"/>
        <w:rPr>
          <w:rFonts w:eastAsia="ＭＳ Ｐゴシック" w:cs="ＭＳ Ｐゴシック"/>
          <w:kern w:val="0"/>
          <w:szCs w:val="21"/>
        </w:rPr>
      </w:pPr>
      <w:r>
        <w:rPr>
          <w:rFonts w:eastAsia="ＭＳ Ｐゴシック" w:cs="ＭＳ Ｐゴシック"/>
          <w:color w:val="000000"/>
          <w:kern w:val="0"/>
          <w:szCs w:val="21"/>
        </w:rPr>
        <w:t xml:space="preserve">Sawako </w:t>
      </w:r>
      <w:proofErr w:type="spellStart"/>
      <w:r>
        <w:rPr>
          <w:rFonts w:eastAsia="ＭＳ Ｐゴシック" w:cs="ＭＳ Ｐゴシック"/>
          <w:color w:val="000000"/>
          <w:kern w:val="0"/>
          <w:szCs w:val="21"/>
        </w:rPr>
        <w:t>Nohara</w:t>
      </w:r>
      <w:proofErr w:type="spellEnd"/>
      <w:r>
        <w:rPr>
          <w:rFonts w:eastAsia="ＭＳ Ｐゴシック" w:cs="ＭＳ Ｐゴシック"/>
          <w:color w:val="000000"/>
          <w:kern w:val="0"/>
          <w:szCs w:val="21"/>
        </w:rPr>
        <w:t xml:space="preserve">     </w:t>
      </w:r>
      <w:r>
        <w:rPr>
          <w:rFonts w:eastAsia="ＭＳ Ｐゴシック" w:cs="ＭＳ Ｐゴシック"/>
          <w:kern w:val="0"/>
          <w:szCs w:val="21"/>
        </w:rPr>
        <w:t xml:space="preserve">President and CEO, </w:t>
      </w:r>
      <w:proofErr w:type="spellStart"/>
      <w:r>
        <w:rPr>
          <w:rFonts w:eastAsia="ＭＳ Ｐゴシック" w:cs="ＭＳ Ｐゴシック"/>
          <w:kern w:val="0"/>
          <w:szCs w:val="21"/>
        </w:rPr>
        <w:t>IPSe</w:t>
      </w:r>
      <w:proofErr w:type="spellEnd"/>
      <w:r>
        <w:rPr>
          <w:rFonts w:eastAsia="ＭＳ Ｐゴシック" w:cs="ＭＳ Ｐゴシック"/>
          <w:kern w:val="0"/>
          <w:szCs w:val="21"/>
        </w:rPr>
        <w:t xml:space="preserve"> Marketing, Inc./ Project Professor, Graduate School of Media and Governance, Keio University</w:t>
      </w:r>
    </w:p>
    <w:p w:rsidR="00BC495B" w:rsidRPr="00BC495B" w:rsidRDefault="00BC495B" w:rsidP="00BC495B">
      <w:pPr>
        <w:ind w:firstLineChars="50" w:firstLine="102"/>
      </w:pPr>
      <w:r w:rsidRPr="00BC495B">
        <w:t>Observers:</w:t>
      </w:r>
    </w:p>
    <w:p w:rsidR="005922AE" w:rsidRDefault="00BC495B" w:rsidP="005922AE">
      <w:pPr>
        <w:ind w:leftChars="50" w:left="306" w:hangingChars="100" w:hanging="204"/>
      </w:pPr>
      <w:r>
        <w:t>- Ministry of Internal Affairs and Communications (MIC) (Information and Communications Bureau)</w:t>
      </w:r>
    </w:p>
    <w:p w:rsidR="00BC495B" w:rsidRDefault="00BC495B" w:rsidP="00BC495B">
      <w:pPr>
        <w:ind w:firstLineChars="50" w:firstLine="102"/>
      </w:pPr>
      <w:r>
        <w:t>-  Cabinet Secretariat (Information Communication Technology Office)</w:t>
      </w:r>
    </w:p>
    <w:p w:rsidR="00BC495B" w:rsidRDefault="00BC495B" w:rsidP="00BC495B">
      <w:pPr>
        <w:ind w:leftChars="50" w:left="306" w:hangingChars="100" w:hanging="204"/>
      </w:pPr>
      <w:r>
        <w:t xml:space="preserve">-  Ministry of Economy, Trade and Industry (METI) (Commerce and Information Policy Bureau) </w:t>
      </w:r>
    </w:p>
    <w:p w:rsidR="00BC495B" w:rsidRPr="005922AE" w:rsidRDefault="00BC495B" w:rsidP="005922AE">
      <w:pPr>
        <w:ind w:firstLineChars="50" w:firstLine="102"/>
      </w:pPr>
      <w:r>
        <w:t>-  Ministry of Land, Infrastructure, Transport and Tourism (MLIT) (Policy Bureau)</w:t>
      </w:r>
    </w:p>
    <w:p w:rsidR="00BC495B" w:rsidRDefault="00BC495B" w:rsidP="00BC495B">
      <w:pPr>
        <w:ind w:leftChars="50" w:left="408" w:hangingChars="150" w:hanging="306"/>
        <w:rPr>
          <w:rFonts w:cs="Arial"/>
          <w:bCs/>
        </w:rPr>
      </w:pPr>
      <w:r>
        <w:rPr>
          <w:rFonts w:cs="Arial"/>
          <w:bCs/>
        </w:rPr>
        <w:t>-  Geospatial Information Authority of Japan</w:t>
      </w:r>
    </w:p>
    <w:p w:rsidR="00BC495B" w:rsidRPr="005922AE" w:rsidRDefault="00BC495B" w:rsidP="005922AE">
      <w:pPr>
        <w:ind w:firstLineChars="50" w:firstLine="102"/>
        <w:rPr>
          <w:rFonts w:cstheme="minorBidi"/>
        </w:rPr>
      </w:pPr>
      <w:r>
        <w:rPr>
          <w:rFonts w:cs="Arial"/>
          <w:bCs/>
        </w:rPr>
        <w:t>-  Ministry of Agriculture</w:t>
      </w:r>
      <w:r w:rsidR="005922AE">
        <w:rPr>
          <w:rFonts w:cs="Arial"/>
          <w:bCs/>
        </w:rPr>
        <w:t>, Forestry and Fisheries (MAFF)</w:t>
      </w:r>
      <w:r w:rsidR="005922AE">
        <w:rPr>
          <w:rFonts w:cs="Arial" w:hint="eastAsia"/>
          <w:bCs/>
        </w:rPr>
        <w:t xml:space="preserve"> </w:t>
      </w:r>
      <w:r w:rsidR="005922AE">
        <w:rPr>
          <w:rFonts w:hint="eastAsia"/>
        </w:rPr>
        <w:t>(</w:t>
      </w:r>
      <w:r>
        <w:t>Food Industry Affairs Bureau)</w:t>
      </w:r>
    </w:p>
    <w:p w:rsidR="00BC495B" w:rsidRDefault="00BC495B" w:rsidP="00BC495B">
      <w:pPr>
        <w:ind w:firstLineChars="50" w:firstLine="102"/>
      </w:pPr>
      <w:r>
        <w:t>-  Japan Meteorological Agency</w:t>
      </w:r>
    </w:p>
    <w:p w:rsidR="00BC495B" w:rsidRDefault="00BC495B" w:rsidP="00BC495B">
      <w:pPr>
        <w:ind w:firstLineChars="50" w:firstLine="102"/>
      </w:pPr>
      <w:r>
        <w:t>-  Japan Business Federation</w:t>
      </w:r>
    </w:p>
    <w:p w:rsidR="00BC495B" w:rsidRDefault="00BC495B" w:rsidP="00BC495B">
      <w:pPr>
        <w:ind w:firstLineChars="50" w:firstLine="102"/>
      </w:pPr>
      <w:r>
        <w:t>-  ASP-</w:t>
      </w:r>
      <w:proofErr w:type="spellStart"/>
      <w:r>
        <w:t>SasS</w:t>
      </w:r>
      <w:proofErr w:type="spellEnd"/>
      <w:r>
        <w:t xml:space="preserve">-Cloud Consortium (ASPIC) </w:t>
      </w:r>
    </w:p>
    <w:p w:rsidR="00BC495B" w:rsidRPr="00BC495B" w:rsidRDefault="00BC495B" w:rsidP="00BC495B">
      <w:pPr>
        <w:ind w:firstLineChars="50" w:firstLine="102"/>
      </w:pPr>
      <w:r>
        <w:rPr>
          <w:rFonts w:hint="eastAsia"/>
        </w:rPr>
        <w:t xml:space="preserve">-  </w:t>
      </w:r>
      <w:r w:rsidRPr="000071EA">
        <w:rPr>
          <w:rFonts w:hint="eastAsia"/>
        </w:rPr>
        <w:t>Yuriko Inoue</w:t>
      </w:r>
      <w:r>
        <w:rPr>
          <w:rFonts w:hint="eastAsia"/>
        </w:rPr>
        <w:t xml:space="preserve"> (Chairman, Data Governance </w:t>
      </w:r>
      <w:r w:rsidR="00354E97">
        <w:rPr>
          <w:rFonts w:hint="eastAsia"/>
        </w:rPr>
        <w:t>Committee</w:t>
      </w:r>
      <w:r>
        <w:rPr>
          <w:rFonts w:hint="eastAsia"/>
        </w:rPr>
        <w:t>)</w:t>
      </w:r>
    </w:p>
    <w:p w:rsidR="003D6621" w:rsidRPr="00D42313" w:rsidRDefault="00A738BD" w:rsidP="00A738BD">
      <w:pPr>
        <w:ind w:leftChars="30" w:left="61"/>
        <w:rPr>
          <w:rFonts w:asciiTheme="minorHAnsi" w:eastAsiaTheme="minorEastAsia" w:hAnsiTheme="minorHAnsi"/>
        </w:rPr>
      </w:pPr>
      <w:r w:rsidRPr="00D42313">
        <w:rPr>
          <w:rFonts w:asciiTheme="minorHAnsi" w:eastAsiaTheme="minorEastAsia" w:hAnsiTheme="minorHAnsi"/>
        </w:rPr>
        <w:t>Associated members:</w:t>
      </w:r>
      <w:r w:rsidR="00D42313">
        <w:rPr>
          <w:rFonts w:asciiTheme="minorHAnsi" w:eastAsiaTheme="minorEastAsia" w:hAnsiTheme="minorHAnsi" w:hint="eastAsia"/>
        </w:rPr>
        <w:t xml:space="preserve"> </w:t>
      </w:r>
      <w:r w:rsidR="003D6621" w:rsidRPr="00D42313">
        <w:rPr>
          <w:rFonts w:asciiTheme="minorHAnsi" w:eastAsiaTheme="minorEastAsia" w:hAnsiTheme="minorHAnsi"/>
        </w:rPr>
        <w:t>TS Japan</w:t>
      </w:r>
      <w:r w:rsidR="00D42313">
        <w:rPr>
          <w:rFonts w:asciiTheme="minorHAnsi" w:eastAsiaTheme="minorEastAsia" w:hAnsiTheme="minorHAnsi" w:hint="eastAsia"/>
        </w:rPr>
        <w:t xml:space="preserve">, ACCESS CO., LTD. </w:t>
      </w:r>
      <w:r w:rsidR="003D6621" w:rsidRPr="00D42313">
        <w:rPr>
          <w:rFonts w:asciiTheme="minorHAnsi" w:eastAsiaTheme="minorEastAsia" w:hAnsiTheme="minorHAnsi"/>
        </w:rPr>
        <w:t>NTT</w:t>
      </w:r>
      <w:r w:rsidR="00D42313">
        <w:rPr>
          <w:rFonts w:asciiTheme="minorHAnsi" w:eastAsiaTheme="minorEastAsia" w:hAnsiTheme="minorHAnsi" w:hint="eastAsia"/>
        </w:rPr>
        <w:t xml:space="preserve"> Advanced Technology Corporation, NTT Communications Corporation, NTT DATA Corporation, NTT </w:t>
      </w:r>
      <w:r w:rsidR="005F0BE3">
        <w:rPr>
          <w:rFonts w:asciiTheme="minorHAnsi" w:eastAsiaTheme="minorEastAsia" w:hAnsiTheme="minorHAnsi" w:hint="eastAsia"/>
        </w:rPr>
        <w:t xml:space="preserve">Resonant Inc., KDDI Corporation, CTI Engineering Co., Ltd., </w:t>
      </w:r>
      <w:r w:rsidR="001D7C3C">
        <w:rPr>
          <w:rFonts w:asciiTheme="minorHAnsi" w:eastAsiaTheme="minorEastAsia" w:hAnsiTheme="minorHAnsi" w:hint="eastAsia"/>
        </w:rPr>
        <w:t xml:space="preserve">COPILOT Inc. </w:t>
      </w:r>
      <w:proofErr w:type="spellStart"/>
      <w:r w:rsidR="001D7C3C">
        <w:rPr>
          <w:rFonts w:asciiTheme="minorHAnsi" w:eastAsiaTheme="minorEastAsia" w:hAnsiTheme="minorHAnsi" w:hint="eastAsia"/>
        </w:rPr>
        <w:t>Sabae</w:t>
      </w:r>
      <w:proofErr w:type="spellEnd"/>
      <w:r w:rsidR="001D7C3C">
        <w:rPr>
          <w:rFonts w:asciiTheme="minorHAnsi" w:eastAsiaTheme="minorEastAsia" w:hAnsiTheme="minorHAnsi" w:hint="eastAsia"/>
        </w:rPr>
        <w:t xml:space="preserve"> City, automation co., ltd., </w:t>
      </w:r>
      <w:r w:rsidR="0029300A">
        <w:rPr>
          <w:rFonts w:asciiTheme="minorHAnsi" w:eastAsiaTheme="minorEastAsia" w:hAnsiTheme="minorHAnsi" w:hint="eastAsia"/>
        </w:rPr>
        <w:t>Japan Cloud C</w:t>
      </w:r>
      <w:r w:rsidR="0029300A">
        <w:rPr>
          <w:rFonts w:asciiTheme="minorHAnsi" w:eastAsiaTheme="minorEastAsia" w:hAnsiTheme="minorHAnsi"/>
        </w:rPr>
        <w:t>o</w:t>
      </w:r>
      <w:r w:rsidR="0029300A">
        <w:rPr>
          <w:rFonts w:asciiTheme="minorHAnsi" w:eastAsiaTheme="minorEastAsia" w:hAnsiTheme="minorHAnsi" w:hint="eastAsia"/>
        </w:rPr>
        <w:t>nsortium, Car Information Data Management, Communication and Information network Association of Japan</w:t>
      </w:r>
      <w:r w:rsidR="005922AE">
        <w:rPr>
          <w:rFonts w:asciiTheme="minorHAnsi" w:eastAsiaTheme="minorEastAsia" w:hAnsiTheme="minorHAnsi" w:hint="eastAsia"/>
        </w:rPr>
        <w:t xml:space="preserve"> (CIAJ)</w:t>
      </w:r>
      <w:r w:rsidR="0029300A">
        <w:rPr>
          <w:rFonts w:asciiTheme="minorHAnsi" w:eastAsiaTheme="minorEastAsia" w:hAnsiTheme="minorHAnsi" w:hint="eastAsia"/>
        </w:rPr>
        <w:t xml:space="preserve">, </w:t>
      </w:r>
      <w:r w:rsidR="00B20778">
        <w:rPr>
          <w:rFonts w:asciiTheme="minorHAnsi" w:eastAsiaTheme="minorEastAsia" w:hAnsiTheme="minorHAnsi" w:hint="eastAsia"/>
        </w:rPr>
        <w:t>Smart Drive Meter</w:t>
      </w:r>
      <w:r w:rsidR="007944C5">
        <w:rPr>
          <w:rFonts w:asciiTheme="minorHAnsi" w:eastAsiaTheme="minorEastAsia" w:hAnsiTheme="minorHAnsi" w:hint="eastAsia"/>
        </w:rPr>
        <w:t xml:space="preserve"> Developers, </w:t>
      </w:r>
      <w:proofErr w:type="spellStart"/>
      <w:r w:rsidR="007944C5">
        <w:rPr>
          <w:rFonts w:asciiTheme="minorHAnsi" w:eastAsiaTheme="minorEastAsia" w:hAnsiTheme="minorHAnsi" w:hint="eastAsia"/>
        </w:rPr>
        <w:t>SoftBank</w:t>
      </w:r>
      <w:proofErr w:type="spellEnd"/>
      <w:r w:rsidR="007944C5">
        <w:rPr>
          <w:rFonts w:asciiTheme="minorHAnsi" w:eastAsiaTheme="minorEastAsia" w:hAnsiTheme="minorHAnsi" w:hint="eastAsia"/>
        </w:rPr>
        <w:t xml:space="preserve"> Telecom Corp., </w:t>
      </w:r>
      <w:r w:rsidR="009223ED">
        <w:rPr>
          <w:rFonts w:asciiTheme="minorHAnsi" w:eastAsiaTheme="minorEastAsia" w:hAnsiTheme="minorHAnsi" w:hint="eastAsia"/>
        </w:rPr>
        <w:t>Toshiba Solutions Corporation, dot-</w:t>
      </w:r>
      <w:proofErr w:type="spellStart"/>
      <w:r w:rsidR="009223ED">
        <w:rPr>
          <w:rFonts w:asciiTheme="minorHAnsi" w:eastAsiaTheme="minorEastAsia" w:hAnsiTheme="minorHAnsi" w:hint="eastAsia"/>
        </w:rPr>
        <w:t>jp</w:t>
      </w:r>
      <w:proofErr w:type="spellEnd"/>
      <w:r w:rsidR="009223ED">
        <w:rPr>
          <w:rFonts w:asciiTheme="minorHAnsi" w:eastAsiaTheme="minorEastAsia" w:hAnsiTheme="minorHAnsi" w:hint="eastAsia"/>
        </w:rPr>
        <w:t xml:space="preserve"> the specified nonprofit corporation,</w:t>
      </w:r>
      <w:r w:rsidR="009D4A57">
        <w:rPr>
          <w:rFonts w:asciiTheme="minorHAnsi" w:eastAsiaTheme="minorEastAsia" w:hAnsiTheme="minorHAnsi" w:hint="eastAsia"/>
        </w:rPr>
        <w:t xml:space="preserve"> Toyota Motor Corporation, </w:t>
      </w:r>
      <w:proofErr w:type="spellStart"/>
      <w:r w:rsidR="009D4A57">
        <w:rPr>
          <w:rFonts w:asciiTheme="minorHAnsi" w:eastAsiaTheme="minorEastAsia" w:hAnsiTheme="minorHAnsi" w:hint="eastAsia"/>
        </w:rPr>
        <w:t>Nagareyama</w:t>
      </w:r>
      <w:proofErr w:type="spellEnd"/>
      <w:r w:rsidR="009D4A57">
        <w:rPr>
          <w:rFonts w:asciiTheme="minorHAnsi" w:eastAsiaTheme="minorEastAsia" w:hAnsiTheme="minorHAnsi" w:hint="eastAsia"/>
        </w:rPr>
        <w:t xml:space="preserve"> City, IBM Japan, Ltd. Nikkei Inc.,</w:t>
      </w:r>
      <w:r w:rsidR="00CC7803">
        <w:rPr>
          <w:rFonts w:asciiTheme="minorHAnsi" w:eastAsiaTheme="minorEastAsia" w:hAnsiTheme="minorHAnsi" w:hint="eastAsia"/>
        </w:rPr>
        <w:t xml:space="preserve"> Japan Information Processing Development Corporation</w:t>
      </w:r>
      <w:r w:rsidR="00D508EA">
        <w:rPr>
          <w:rFonts w:asciiTheme="minorHAnsi" w:eastAsiaTheme="minorEastAsia" w:hAnsiTheme="minorHAnsi" w:hint="eastAsia"/>
        </w:rPr>
        <w:t xml:space="preserve"> (JIPDEC)</w:t>
      </w:r>
      <w:r w:rsidR="00CC7803">
        <w:rPr>
          <w:rFonts w:asciiTheme="minorHAnsi" w:eastAsiaTheme="minorEastAsia" w:hAnsiTheme="minorHAnsi" w:hint="eastAsia"/>
        </w:rPr>
        <w:t xml:space="preserve">, NEC Corporation, Microsoft Japan Co., Ltd., Nihon Unisys, Ltd., </w:t>
      </w:r>
      <w:r w:rsidR="00364C3A">
        <w:rPr>
          <w:rFonts w:asciiTheme="minorHAnsi" w:eastAsiaTheme="minorEastAsia" w:hAnsiTheme="minorHAnsi" w:hint="eastAsia"/>
        </w:rPr>
        <w:t xml:space="preserve">Nomura Research Institute, Ltd., Pioneer Corporation, PIPED BITS Co., Ltd., Panasonic Corporation, </w:t>
      </w:r>
      <w:r w:rsidR="000071EA">
        <w:rPr>
          <w:rFonts w:asciiTheme="minorHAnsi" w:eastAsiaTheme="minorEastAsia" w:hAnsiTheme="minorHAnsi" w:hint="eastAsia"/>
        </w:rPr>
        <w:t xml:space="preserve">East Japan Railway Company, Hitachi, Ltd., Fujitsu Limited, Mitsui Sumitomo </w:t>
      </w:r>
      <w:r w:rsidR="000071EA">
        <w:rPr>
          <w:rFonts w:asciiTheme="minorHAnsi" w:eastAsiaTheme="minorEastAsia" w:hAnsiTheme="minorHAnsi" w:hint="eastAsia"/>
        </w:rPr>
        <w:lastRenderedPageBreak/>
        <w:t>Insurance Co., Ltd., International Universal Menu Association, Yokohama Community Design Lab., Yokohama City, and a knowledgeable person</w:t>
      </w:r>
    </w:p>
    <w:p w:rsidR="003D6621" w:rsidRPr="00D42313" w:rsidRDefault="00A738BD" w:rsidP="00A738BD">
      <w:pPr>
        <w:rPr>
          <w:rFonts w:asciiTheme="minorHAnsi" w:eastAsiaTheme="minorEastAsia" w:hAnsiTheme="minorHAnsi"/>
        </w:rPr>
      </w:pPr>
      <w:r w:rsidRPr="00D42313">
        <w:rPr>
          <w:rFonts w:asciiTheme="minorHAnsi" w:eastAsiaTheme="minorEastAsia" w:hAnsiTheme="minorHAnsi"/>
        </w:rPr>
        <w:t>Other:</w:t>
      </w:r>
      <w:r w:rsidR="00066791" w:rsidRPr="00D42313">
        <w:rPr>
          <w:rFonts w:asciiTheme="minorHAnsi" w:eastAsiaTheme="minorEastAsia" w:hAnsiTheme="minorHAnsi"/>
        </w:rPr>
        <w:t xml:space="preserve"> Bureau of Construction, Tokyo Metropolitan Government</w:t>
      </w:r>
    </w:p>
    <w:p w:rsidR="00D04BE9" w:rsidRPr="000B23EA" w:rsidRDefault="00A738BD" w:rsidP="00A738BD">
      <w:pPr>
        <w:rPr>
          <w:rFonts w:asciiTheme="minorHAnsi" w:eastAsiaTheme="minorEastAsia" w:hAnsiTheme="minorHAnsi"/>
        </w:rPr>
      </w:pPr>
      <w:r w:rsidRPr="000B23EA">
        <w:rPr>
          <w:rFonts w:asciiTheme="minorHAnsi" w:eastAsiaTheme="minorEastAsia" w:hAnsiTheme="minorHAnsi"/>
        </w:rPr>
        <w:t xml:space="preserve">Secretariat: </w:t>
      </w:r>
      <w:proofErr w:type="spellStart"/>
      <w:r w:rsidRPr="000B23EA">
        <w:rPr>
          <w:rFonts w:asciiTheme="minorHAnsi" w:eastAsiaTheme="minorEastAsia" w:hAnsiTheme="minorHAnsi"/>
        </w:rPr>
        <w:t>Fumihiro</w:t>
      </w:r>
      <w:proofErr w:type="spellEnd"/>
      <w:r w:rsidRPr="000B23EA">
        <w:rPr>
          <w:rFonts w:asciiTheme="minorHAnsi" w:eastAsiaTheme="minorEastAsia" w:hAnsiTheme="minorHAnsi"/>
        </w:rPr>
        <w:t xml:space="preserve"> Murakami</w:t>
      </w:r>
      <w:r w:rsidR="009A4BC6">
        <w:rPr>
          <w:rFonts w:asciiTheme="minorHAnsi" w:eastAsiaTheme="minorEastAsia" w:hAnsiTheme="minorHAnsi" w:hint="eastAsia"/>
        </w:rPr>
        <w:t xml:space="preserve">, </w:t>
      </w:r>
      <w:r w:rsidR="009A4BC6" w:rsidRPr="000069BE">
        <w:rPr>
          <w:rFonts w:asciiTheme="minorHAnsi" w:eastAsiaTheme="minorEastAsia" w:hAnsiTheme="minorHAnsi" w:hint="eastAsia"/>
        </w:rPr>
        <w:t xml:space="preserve">Takeshi </w:t>
      </w:r>
      <w:proofErr w:type="spellStart"/>
      <w:r w:rsidR="009A4BC6" w:rsidRPr="000069BE">
        <w:rPr>
          <w:rFonts w:asciiTheme="minorHAnsi" w:eastAsiaTheme="minorEastAsia" w:hAnsiTheme="minorHAnsi" w:hint="eastAsia"/>
        </w:rPr>
        <w:t>Tsukuni</w:t>
      </w:r>
      <w:proofErr w:type="spellEnd"/>
      <w:r w:rsidR="009A4BC6" w:rsidRPr="000069BE">
        <w:rPr>
          <w:rFonts w:asciiTheme="minorHAnsi" w:eastAsiaTheme="minorEastAsia" w:hAnsiTheme="minorHAnsi" w:hint="eastAsia"/>
        </w:rPr>
        <w:t>, Nao Fukushima, Yuko Takano</w:t>
      </w:r>
      <w:r w:rsidRPr="000B23EA">
        <w:rPr>
          <w:rFonts w:asciiTheme="minorHAnsi" w:eastAsiaTheme="minorEastAsia" w:hAnsiTheme="minorHAnsi"/>
        </w:rPr>
        <w:t xml:space="preserve"> (Mitsubishi Research Institute</w:t>
      </w:r>
      <w:r w:rsidR="00127CD5" w:rsidRPr="000B23EA">
        <w:rPr>
          <w:rFonts w:asciiTheme="minorHAnsi" w:eastAsiaTheme="minorEastAsia" w:hAnsiTheme="minorHAnsi"/>
        </w:rPr>
        <w:t>, Inc.</w:t>
      </w:r>
      <w:r w:rsidRPr="000B23EA">
        <w:rPr>
          <w:rFonts w:asciiTheme="minorHAnsi" w:eastAsiaTheme="minorEastAsia" w:hAnsiTheme="minorHAnsi"/>
        </w:rPr>
        <w:t>)</w:t>
      </w:r>
    </w:p>
    <w:p w:rsidR="00D04BE9" w:rsidRPr="000B23EA" w:rsidRDefault="00D04BE9" w:rsidP="004E018E">
      <w:pPr>
        <w:tabs>
          <w:tab w:val="left" w:pos="1836"/>
          <w:tab w:val="left" w:pos="2040"/>
        </w:tabs>
        <w:rPr>
          <w:rFonts w:asciiTheme="minorHAnsi" w:eastAsiaTheme="minorEastAsia" w:hAnsiTheme="minorHAnsi"/>
        </w:rPr>
      </w:pPr>
    </w:p>
    <w:p w:rsidR="00F4608E" w:rsidRPr="000B23EA" w:rsidRDefault="00F4608E" w:rsidP="00F4608E">
      <w:pPr>
        <w:rPr>
          <w:rFonts w:asciiTheme="minorHAnsi" w:hAnsiTheme="minorHAnsi"/>
        </w:rPr>
      </w:pPr>
      <w:bookmarkStart w:id="0" w:name="OLE_LINK1"/>
      <w:r w:rsidRPr="000B23EA">
        <w:rPr>
          <w:rFonts w:asciiTheme="minorHAnsi" w:hAnsiTheme="minorHAnsi"/>
        </w:rPr>
        <w:t>Handouts:</w:t>
      </w:r>
    </w:p>
    <w:p w:rsidR="00F4608E" w:rsidRDefault="00F4608E" w:rsidP="00F4608E">
      <w:pPr>
        <w:ind w:firstLineChars="100" w:firstLine="204"/>
      </w:pPr>
      <w:proofErr w:type="gramStart"/>
      <w:r w:rsidRPr="000B23EA">
        <w:rPr>
          <w:rFonts w:asciiTheme="minorHAnsi" w:hAnsiTheme="minorHAnsi"/>
        </w:rPr>
        <w:t>Material  1</w:t>
      </w:r>
      <w:proofErr w:type="gramEnd"/>
      <w:r w:rsidRPr="000B23EA">
        <w:rPr>
          <w:rFonts w:asciiTheme="minorHAnsi" w:hAnsiTheme="minorHAnsi"/>
        </w:rPr>
        <w:t xml:space="preserve">. </w:t>
      </w:r>
      <w:r>
        <w:t xml:space="preserve">  Seating chart</w:t>
      </w:r>
    </w:p>
    <w:p w:rsidR="00F4608E" w:rsidRDefault="00F4608E" w:rsidP="00F4608E">
      <w:pPr>
        <w:ind w:leftChars="100" w:left="1633" w:hangingChars="700" w:hanging="1429"/>
      </w:pPr>
      <w:proofErr w:type="gramStart"/>
      <w:r>
        <w:t>Material 2.</w:t>
      </w:r>
      <w:proofErr w:type="gramEnd"/>
      <w:r>
        <w:t xml:space="preserve">  List of members of the </w:t>
      </w:r>
      <w:r w:rsidR="00664FD6" w:rsidRPr="00664FD6">
        <w:t>Utilization and Promotion Committee</w:t>
      </w:r>
    </w:p>
    <w:p w:rsidR="00F4608E" w:rsidRDefault="00F4608E" w:rsidP="00F4608E">
      <w:pPr>
        <w:ind w:firstLineChars="100" w:firstLine="204"/>
      </w:pPr>
      <w:proofErr w:type="gramStart"/>
      <w:r>
        <w:t>Material  3</w:t>
      </w:r>
      <w:proofErr w:type="gramEnd"/>
      <w:r>
        <w:t xml:space="preserve">.   List of members of the </w:t>
      </w:r>
      <w:r w:rsidR="0038340F">
        <w:t>Open Data</w:t>
      </w:r>
      <w:r>
        <w:t xml:space="preserve"> Promotion Consortium</w:t>
      </w:r>
    </w:p>
    <w:p w:rsidR="00F4608E" w:rsidRDefault="00F4608E" w:rsidP="00F4608E">
      <w:pPr>
        <w:ind w:leftChars="100" w:left="1735" w:hangingChars="750" w:hanging="1531"/>
      </w:pPr>
      <w:proofErr w:type="gramStart"/>
      <w:r>
        <w:t>Material 4.</w:t>
      </w:r>
      <w:proofErr w:type="gramEnd"/>
      <w:r>
        <w:t xml:space="preserve">  Proposed operation of the </w:t>
      </w:r>
      <w:r w:rsidR="00664FD6" w:rsidRPr="00664FD6">
        <w:t>Utilization and Promotion Committee</w:t>
      </w:r>
      <w:r>
        <w:t xml:space="preserve">  </w:t>
      </w:r>
    </w:p>
    <w:p w:rsidR="00F4608E" w:rsidRDefault="00F4608E" w:rsidP="00F4608E">
      <w:pPr>
        <w:ind w:left="1735" w:hangingChars="850" w:hanging="1735"/>
      </w:pPr>
      <w:r>
        <w:t xml:space="preserve">  </w:t>
      </w:r>
      <w:proofErr w:type="gramStart"/>
      <w:r>
        <w:t>Material  5</w:t>
      </w:r>
      <w:proofErr w:type="gramEnd"/>
      <w:r>
        <w:t xml:space="preserve">.   Proposed items for study in this fiscal year and the way of proceeding with meetings </w:t>
      </w:r>
    </w:p>
    <w:p w:rsidR="00F4608E" w:rsidRDefault="00F4608E" w:rsidP="00F4608E">
      <w:pPr>
        <w:ind w:left="1755" w:hangingChars="860" w:hanging="1755"/>
      </w:pPr>
      <w:r>
        <w:t xml:space="preserve">  </w:t>
      </w:r>
      <w:proofErr w:type="gramStart"/>
      <w:r>
        <w:t>Material 6.</w:t>
      </w:r>
      <w:proofErr w:type="gramEnd"/>
      <w:r>
        <w:t xml:space="preserve">   Schedule of meetings of the </w:t>
      </w:r>
      <w:r w:rsidR="00664FD6" w:rsidRPr="00664FD6">
        <w:t>Utilization and Promotion Committee</w:t>
      </w:r>
      <w:r>
        <w:t xml:space="preserve"> hereafter</w:t>
      </w:r>
    </w:p>
    <w:p w:rsidR="00F4608E" w:rsidRDefault="00F4608E" w:rsidP="00F4608E">
      <w:pPr>
        <w:ind w:leftChars="100" w:left="1837" w:hangingChars="800" w:hanging="1633"/>
      </w:pPr>
      <w:r>
        <w:t>Presentation Material 1 (a series of events including the holding of “</w:t>
      </w:r>
      <w:proofErr w:type="spellStart"/>
      <w:r>
        <w:t>Hackathon</w:t>
      </w:r>
      <w:proofErr w:type="spellEnd"/>
      <w:r>
        <w:t xml:space="preserve"> Conference” at GLOCOM, by </w:t>
      </w:r>
      <w:r w:rsidR="00354E97">
        <w:t>Committee</w:t>
      </w:r>
      <w:r>
        <w:t xml:space="preserve"> member Mr. Shoji)</w:t>
      </w:r>
    </w:p>
    <w:p w:rsidR="00F4608E" w:rsidRDefault="00F4608E" w:rsidP="00F4608E">
      <w:pPr>
        <w:ind w:left="1837" w:hangingChars="900" w:hanging="1837"/>
      </w:pPr>
      <w:r>
        <w:t xml:space="preserve">  Presentation Material 2 (Yokohama City’s version, “Where does my money go?</w:t>
      </w:r>
      <w:proofErr w:type="gramStart"/>
      <w:r>
        <w:t>”,</w:t>
      </w:r>
      <w:proofErr w:type="gramEnd"/>
      <w:r>
        <w:t xml:space="preserve"> by </w:t>
      </w:r>
      <w:r w:rsidR="00354E97">
        <w:t>Committee</w:t>
      </w:r>
      <w:r>
        <w:t xml:space="preserve"> member Mr. Kawashima)</w:t>
      </w:r>
    </w:p>
    <w:p w:rsidR="002968AB" w:rsidRPr="009166FA" w:rsidRDefault="00F4608E" w:rsidP="00F4608E">
      <w:pPr>
        <w:ind w:leftChars="70" w:left="1837" w:hangingChars="830" w:hanging="1694"/>
        <w:rPr>
          <w:rFonts w:asciiTheme="minorEastAsia" w:eastAsiaTheme="minorEastAsia" w:hAnsiTheme="minorEastAsia"/>
        </w:rPr>
      </w:pPr>
      <w:r>
        <w:rPr>
          <w:kern w:val="0"/>
        </w:rPr>
        <w:t xml:space="preserve">Presentation Material 3 (Approaches towards </w:t>
      </w:r>
      <w:r w:rsidR="0038340F">
        <w:rPr>
          <w:kern w:val="0"/>
        </w:rPr>
        <w:t>Open Data</w:t>
      </w:r>
      <w:r>
        <w:rPr>
          <w:kern w:val="0"/>
        </w:rPr>
        <w:t xml:space="preserve"> by Yokohama City, by Mr. </w:t>
      </w:r>
      <w:proofErr w:type="spellStart"/>
      <w:r>
        <w:rPr>
          <w:kern w:val="0"/>
        </w:rPr>
        <w:t>Sekiguchi</w:t>
      </w:r>
      <w:proofErr w:type="spellEnd"/>
      <w:r>
        <w:rPr>
          <w:kern w:val="0"/>
        </w:rPr>
        <w:t xml:space="preserve"> from Yokohama City)</w:t>
      </w:r>
      <w:r w:rsidRPr="009166FA">
        <w:rPr>
          <w:rFonts w:asciiTheme="minorEastAsia" w:eastAsiaTheme="minorEastAsia" w:hAnsiTheme="minorEastAsia"/>
        </w:rPr>
        <w:t xml:space="preserve"> </w:t>
      </w:r>
    </w:p>
    <w:p w:rsidR="005700D9" w:rsidRPr="009166FA" w:rsidRDefault="005700D9" w:rsidP="0022498C">
      <w:pPr>
        <w:rPr>
          <w:rFonts w:asciiTheme="minorEastAsia" w:eastAsiaTheme="minorEastAsia" w:hAnsiTheme="minorEastAsia"/>
        </w:rPr>
      </w:pPr>
    </w:p>
    <w:bookmarkEnd w:id="0"/>
    <w:p w:rsidR="00F4608E" w:rsidRPr="00F4608E" w:rsidRDefault="00F4608E" w:rsidP="00F4608E">
      <w:pPr>
        <w:ind w:firstLineChars="100" w:firstLine="204"/>
        <w:rPr>
          <w:highlight w:val="yellow"/>
        </w:rPr>
      </w:pPr>
    </w:p>
    <w:p w:rsidR="00F4608E" w:rsidRPr="008D5752" w:rsidRDefault="00F4608E" w:rsidP="00F4608E">
      <w:pPr>
        <w:rPr>
          <w:rFonts w:asciiTheme="minorHAnsi" w:hAnsiTheme="minorHAnsi"/>
          <w:b/>
        </w:rPr>
      </w:pPr>
      <w:r w:rsidRPr="008D5752">
        <w:rPr>
          <w:rFonts w:asciiTheme="minorHAnsi" w:hAnsiTheme="minorHAnsi"/>
          <w:b/>
        </w:rPr>
        <w:t>Agenda:</w:t>
      </w:r>
    </w:p>
    <w:p w:rsidR="00F4608E" w:rsidRPr="008D5752" w:rsidRDefault="00F4608E" w:rsidP="00F4608E">
      <w:pPr>
        <w:ind w:firstLineChars="100" w:firstLine="204"/>
        <w:rPr>
          <w:rFonts w:asciiTheme="minorHAnsi" w:hAnsiTheme="minorHAnsi"/>
        </w:rPr>
      </w:pPr>
      <w:r w:rsidRPr="008D5752">
        <w:rPr>
          <w:rFonts w:asciiTheme="minorHAnsi" w:hAnsiTheme="minorHAnsi"/>
        </w:rPr>
        <w:t xml:space="preserve">1.  Opening </w:t>
      </w:r>
    </w:p>
    <w:p w:rsidR="00F4608E" w:rsidRPr="008D5752" w:rsidRDefault="00F4608E" w:rsidP="00F4608E">
      <w:pPr>
        <w:ind w:firstLineChars="100" w:firstLine="204"/>
        <w:rPr>
          <w:rFonts w:asciiTheme="minorHAnsi" w:hAnsiTheme="minorHAnsi"/>
        </w:rPr>
      </w:pPr>
      <w:r w:rsidRPr="008D5752">
        <w:rPr>
          <w:rFonts w:asciiTheme="minorHAnsi" w:hAnsiTheme="minorHAnsi"/>
        </w:rPr>
        <w:t>2.  Greeting by the Chairman</w:t>
      </w:r>
    </w:p>
    <w:p w:rsidR="00F4608E" w:rsidRPr="008D5752" w:rsidRDefault="00F4608E" w:rsidP="00F4608E">
      <w:pPr>
        <w:ind w:leftChars="100" w:left="612" w:hangingChars="200" w:hanging="408"/>
        <w:rPr>
          <w:rFonts w:asciiTheme="minorHAnsi" w:hAnsiTheme="minorHAnsi"/>
        </w:rPr>
      </w:pPr>
      <w:r w:rsidRPr="008D5752">
        <w:rPr>
          <w:rFonts w:asciiTheme="minorHAnsi" w:hAnsiTheme="minorHAnsi"/>
        </w:rPr>
        <w:t>3.  Greeting by the representative from the Ministry of Internal Affairs and Communications (MIC)</w:t>
      </w:r>
    </w:p>
    <w:p w:rsidR="003D6621" w:rsidRPr="008D5752" w:rsidRDefault="003D6621" w:rsidP="002B141E">
      <w:pPr>
        <w:ind w:leftChars="206" w:left="626" w:hangingChars="101" w:hanging="206"/>
        <w:jc w:val="left"/>
        <w:rPr>
          <w:rFonts w:asciiTheme="minorHAnsi" w:eastAsiaTheme="minorEastAsia" w:hAnsiTheme="minorHAnsi"/>
        </w:rPr>
      </w:pPr>
      <w:r w:rsidRPr="008D5752">
        <w:rPr>
          <w:rFonts w:asciiTheme="minorHAnsi" w:eastAsiaTheme="minorEastAsia" w:hAnsiTheme="minorHAnsi"/>
        </w:rPr>
        <w:t>・</w:t>
      </w:r>
      <w:r w:rsidR="003C7305" w:rsidRPr="008D5752">
        <w:rPr>
          <w:rFonts w:asciiTheme="minorHAnsi" w:eastAsiaTheme="minorEastAsia" w:hAnsiTheme="minorHAnsi"/>
        </w:rPr>
        <w:t xml:space="preserve">As the Ministry of Internal Affairs and Communications, we want to cooperate with this consortium, Cabinet Secretary, and the Ministry of Economy, Trade and Industry, </w:t>
      </w:r>
      <w:proofErr w:type="gramStart"/>
      <w:r w:rsidR="003C7305" w:rsidRPr="008D5752">
        <w:rPr>
          <w:rFonts w:asciiTheme="minorHAnsi" w:eastAsiaTheme="minorEastAsia" w:hAnsiTheme="minorHAnsi"/>
        </w:rPr>
        <w:t>and</w:t>
      </w:r>
      <w:proofErr w:type="gramEnd"/>
      <w:r w:rsidR="003C7305" w:rsidRPr="008D5752">
        <w:rPr>
          <w:rFonts w:asciiTheme="minorHAnsi" w:eastAsiaTheme="minorEastAsia" w:hAnsiTheme="minorHAnsi"/>
        </w:rPr>
        <w:t xml:space="preserve"> related ministries and agencies </w:t>
      </w:r>
      <w:r w:rsidR="002B141E" w:rsidRPr="008D5752">
        <w:rPr>
          <w:rFonts w:asciiTheme="minorHAnsi" w:eastAsiaTheme="minorEastAsia" w:hAnsiTheme="minorHAnsi"/>
        </w:rPr>
        <w:t xml:space="preserve">to work actively for achieving the </w:t>
      </w:r>
      <w:r w:rsidR="0038340F">
        <w:rPr>
          <w:rFonts w:asciiTheme="minorHAnsi" w:eastAsiaTheme="minorEastAsia" w:hAnsiTheme="minorHAnsi"/>
        </w:rPr>
        <w:t>Open Data</w:t>
      </w:r>
      <w:r w:rsidR="002B141E" w:rsidRPr="008D5752">
        <w:rPr>
          <w:rFonts w:asciiTheme="minorHAnsi" w:eastAsiaTheme="minorEastAsia" w:hAnsiTheme="minorHAnsi"/>
        </w:rPr>
        <w:t xml:space="preserve"> strategy.</w:t>
      </w:r>
    </w:p>
    <w:p w:rsidR="00F4608E" w:rsidRPr="008D5752" w:rsidRDefault="003D6621" w:rsidP="00B14159">
      <w:pPr>
        <w:ind w:leftChars="206" w:left="626" w:hangingChars="101" w:hanging="206"/>
        <w:jc w:val="left"/>
        <w:rPr>
          <w:rFonts w:asciiTheme="minorHAnsi" w:eastAsiaTheme="minorEastAsia" w:hAnsiTheme="minorHAnsi"/>
        </w:rPr>
      </w:pPr>
      <w:r w:rsidRPr="008D5752">
        <w:rPr>
          <w:rFonts w:asciiTheme="minorHAnsi" w:eastAsiaTheme="minorEastAsia" w:hAnsiTheme="minorHAnsi"/>
        </w:rPr>
        <w:t>・</w:t>
      </w:r>
      <w:r w:rsidR="002B141E" w:rsidRPr="008D5752">
        <w:rPr>
          <w:rFonts w:asciiTheme="minorHAnsi" w:eastAsiaTheme="minorEastAsia" w:hAnsiTheme="minorHAnsi"/>
        </w:rPr>
        <w:t>In order to promote</w:t>
      </w:r>
      <w:r w:rsidR="0038340F">
        <w:rPr>
          <w:rFonts w:asciiTheme="minorHAnsi" w:eastAsiaTheme="minorEastAsia" w:hAnsiTheme="minorHAnsi" w:hint="eastAsia"/>
        </w:rPr>
        <w:t xml:space="preserve"> Open Data</w:t>
      </w:r>
      <w:r w:rsidR="002B141E" w:rsidRPr="008D5752">
        <w:rPr>
          <w:rFonts w:asciiTheme="minorHAnsi" w:eastAsiaTheme="minorEastAsia" w:hAnsiTheme="minorHAnsi"/>
        </w:rPr>
        <w:t>, the most important thing is to visualize</w:t>
      </w:r>
      <w:r w:rsidR="0038340F">
        <w:rPr>
          <w:rFonts w:asciiTheme="minorHAnsi" w:eastAsiaTheme="minorEastAsia" w:hAnsiTheme="minorHAnsi" w:hint="eastAsia"/>
        </w:rPr>
        <w:t xml:space="preserve"> its merits</w:t>
      </w:r>
      <w:r w:rsidR="002B141E" w:rsidRPr="008D5752">
        <w:rPr>
          <w:rFonts w:asciiTheme="minorHAnsi" w:eastAsiaTheme="minorEastAsia" w:hAnsiTheme="minorHAnsi"/>
        </w:rPr>
        <w:t xml:space="preserve">. I </w:t>
      </w:r>
      <w:r w:rsidR="0038340F">
        <w:rPr>
          <w:rFonts w:asciiTheme="minorHAnsi" w:eastAsiaTheme="minorEastAsia" w:hAnsiTheme="minorHAnsi" w:hint="eastAsia"/>
        </w:rPr>
        <w:t xml:space="preserve">really </w:t>
      </w:r>
      <w:r w:rsidR="002B141E" w:rsidRPr="008D5752">
        <w:rPr>
          <w:rFonts w:asciiTheme="minorHAnsi" w:eastAsiaTheme="minorEastAsia" w:hAnsiTheme="minorHAnsi"/>
        </w:rPr>
        <w:t xml:space="preserve">expect this </w:t>
      </w:r>
      <w:r w:rsidR="00354E97">
        <w:rPr>
          <w:rFonts w:asciiTheme="minorHAnsi" w:eastAsiaTheme="minorEastAsia" w:hAnsiTheme="minorHAnsi"/>
        </w:rPr>
        <w:t>Committee</w:t>
      </w:r>
      <w:r w:rsidR="002B141E" w:rsidRPr="008D5752">
        <w:rPr>
          <w:rFonts w:asciiTheme="minorHAnsi" w:eastAsiaTheme="minorEastAsia" w:hAnsiTheme="minorHAnsi"/>
        </w:rPr>
        <w:t xml:space="preserve"> to help it. </w:t>
      </w:r>
    </w:p>
    <w:p w:rsidR="00F4608E" w:rsidRPr="008D5752" w:rsidRDefault="00F4608E" w:rsidP="00F4608E">
      <w:pPr>
        <w:ind w:firstLineChars="100" w:firstLine="204"/>
        <w:rPr>
          <w:rFonts w:asciiTheme="minorHAnsi" w:hAnsiTheme="minorHAnsi"/>
        </w:rPr>
      </w:pPr>
      <w:r w:rsidRPr="008D5752">
        <w:rPr>
          <w:rFonts w:asciiTheme="minorHAnsi" w:hAnsiTheme="minorHAnsi"/>
        </w:rPr>
        <w:t xml:space="preserve">4.  Self-introduction by the </w:t>
      </w:r>
      <w:r w:rsidR="00354E97">
        <w:rPr>
          <w:rFonts w:asciiTheme="minorHAnsi" w:hAnsiTheme="minorHAnsi"/>
        </w:rPr>
        <w:t>Committee</w:t>
      </w:r>
      <w:r w:rsidRPr="008D5752">
        <w:rPr>
          <w:rFonts w:asciiTheme="minorHAnsi" w:hAnsiTheme="minorHAnsi"/>
        </w:rPr>
        <w:t xml:space="preserve"> members and observers</w:t>
      </w:r>
    </w:p>
    <w:p w:rsidR="00F4608E" w:rsidRPr="008D5752" w:rsidRDefault="00F4608E" w:rsidP="00F4608E">
      <w:pPr>
        <w:pStyle w:val="af5"/>
        <w:ind w:leftChars="0" w:left="420"/>
        <w:rPr>
          <w:rFonts w:asciiTheme="minorHAnsi" w:hAnsiTheme="minorHAnsi"/>
        </w:rPr>
      </w:pPr>
    </w:p>
    <w:p w:rsidR="00F4608E" w:rsidRPr="008D5752" w:rsidRDefault="00F4608E" w:rsidP="00F4608E">
      <w:pPr>
        <w:ind w:firstLineChars="100" w:firstLine="204"/>
        <w:rPr>
          <w:rFonts w:asciiTheme="minorHAnsi" w:hAnsiTheme="minorHAnsi"/>
        </w:rPr>
      </w:pPr>
      <w:r w:rsidRPr="008D5752">
        <w:rPr>
          <w:rFonts w:asciiTheme="minorHAnsi" w:hAnsiTheme="minorHAnsi"/>
        </w:rPr>
        <w:t xml:space="preserve">5.  </w:t>
      </w:r>
      <w:proofErr w:type="gramStart"/>
      <w:r w:rsidRPr="008D5752">
        <w:rPr>
          <w:rFonts w:asciiTheme="minorHAnsi" w:hAnsiTheme="minorHAnsi"/>
        </w:rPr>
        <w:t>About</w:t>
      </w:r>
      <w:proofErr w:type="gramEnd"/>
      <w:r w:rsidRPr="008D5752">
        <w:rPr>
          <w:rFonts w:asciiTheme="minorHAnsi" w:hAnsiTheme="minorHAnsi"/>
        </w:rPr>
        <w:t xml:space="preserve"> the operation of the </w:t>
      </w:r>
      <w:r w:rsidR="00354E97">
        <w:rPr>
          <w:rFonts w:asciiTheme="minorHAnsi" w:hAnsiTheme="minorHAnsi"/>
        </w:rPr>
        <w:t>Committee</w:t>
      </w:r>
      <w:r w:rsidRPr="008D5752">
        <w:rPr>
          <w:rFonts w:asciiTheme="minorHAnsi" w:hAnsiTheme="minorHAnsi"/>
        </w:rPr>
        <w:t xml:space="preserve"> </w:t>
      </w:r>
    </w:p>
    <w:p w:rsidR="00D04BE9" w:rsidRPr="008D5752" w:rsidRDefault="00D04BE9" w:rsidP="00694CA4">
      <w:pPr>
        <w:ind w:left="420"/>
        <w:rPr>
          <w:rFonts w:asciiTheme="minorHAnsi" w:eastAsiaTheme="minorEastAsia" w:hAnsiTheme="minorHAnsi"/>
        </w:rPr>
      </w:pPr>
      <w:r w:rsidRPr="008D5752">
        <w:rPr>
          <w:rFonts w:asciiTheme="minorHAnsi" w:eastAsiaTheme="minorEastAsia" w:hAnsiTheme="minorHAnsi"/>
        </w:rPr>
        <w:t>・</w:t>
      </w:r>
      <w:r w:rsidR="002B141E" w:rsidRPr="008D5752">
        <w:rPr>
          <w:rFonts w:asciiTheme="minorHAnsi" w:eastAsiaTheme="minorEastAsia" w:hAnsiTheme="minorHAnsi"/>
        </w:rPr>
        <w:t xml:space="preserve">The Secretariat </w:t>
      </w:r>
      <w:r w:rsidR="0038340F">
        <w:rPr>
          <w:rFonts w:asciiTheme="minorHAnsi" w:eastAsiaTheme="minorEastAsia" w:hAnsiTheme="minorHAnsi" w:hint="eastAsia"/>
        </w:rPr>
        <w:t>described</w:t>
      </w:r>
      <w:r w:rsidR="0038340F">
        <w:rPr>
          <w:rFonts w:asciiTheme="minorHAnsi" w:eastAsiaTheme="minorEastAsia" w:hAnsiTheme="minorHAnsi"/>
        </w:rPr>
        <w:t xml:space="preserve"> how to proceed with the </w:t>
      </w:r>
      <w:r w:rsidR="00354E97">
        <w:rPr>
          <w:rFonts w:asciiTheme="minorHAnsi" w:eastAsiaTheme="minorEastAsia" w:hAnsiTheme="minorHAnsi" w:hint="eastAsia"/>
        </w:rPr>
        <w:t>Committee</w:t>
      </w:r>
      <w:r w:rsidR="002B141E" w:rsidRPr="008D5752">
        <w:rPr>
          <w:rFonts w:asciiTheme="minorHAnsi" w:eastAsiaTheme="minorEastAsia" w:hAnsiTheme="minorHAnsi"/>
        </w:rPr>
        <w:t xml:space="preserve"> based on Material 4. </w:t>
      </w:r>
    </w:p>
    <w:p w:rsidR="002B141E" w:rsidRPr="008D5752" w:rsidRDefault="00D04BE9" w:rsidP="007D2B98">
      <w:pPr>
        <w:ind w:leftChars="209" w:left="1843" w:hangingChars="694" w:hanging="1416"/>
        <w:rPr>
          <w:rFonts w:asciiTheme="minorHAnsi" w:eastAsiaTheme="minorEastAsia" w:hAnsiTheme="minorHAnsi"/>
        </w:rPr>
      </w:pPr>
      <w:r w:rsidRPr="008D5752">
        <w:rPr>
          <w:rFonts w:asciiTheme="minorHAnsi" w:eastAsiaTheme="minorEastAsia" w:hAnsiTheme="minorHAnsi"/>
        </w:rPr>
        <w:t>・</w:t>
      </w:r>
      <w:r w:rsidR="002B141E" w:rsidRPr="008D5752">
        <w:rPr>
          <w:rFonts w:asciiTheme="minorHAnsi" w:eastAsiaTheme="minorEastAsia" w:hAnsiTheme="minorHAnsi"/>
        </w:rPr>
        <w:t>The way of handling the</w:t>
      </w:r>
      <w:r w:rsidR="0038340F">
        <w:rPr>
          <w:rFonts w:asciiTheme="minorHAnsi" w:eastAsiaTheme="minorEastAsia" w:hAnsiTheme="minorHAnsi"/>
        </w:rPr>
        <w:t xml:space="preserve"> materials and minutes of this </w:t>
      </w:r>
      <w:r w:rsidR="00354E97">
        <w:rPr>
          <w:rFonts w:asciiTheme="minorHAnsi" w:eastAsiaTheme="minorEastAsia" w:hAnsiTheme="minorHAnsi" w:hint="eastAsia"/>
        </w:rPr>
        <w:t>Committee</w:t>
      </w:r>
      <w:r w:rsidR="002B141E" w:rsidRPr="008D5752">
        <w:rPr>
          <w:rFonts w:asciiTheme="minorHAnsi" w:eastAsiaTheme="minorEastAsia" w:hAnsiTheme="minorHAnsi"/>
        </w:rPr>
        <w:t xml:space="preserve"> as </w:t>
      </w:r>
      <w:r w:rsidR="0038340F">
        <w:rPr>
          <w:rFonts w:asciiTheme="minorHAnsi" w:eastAsiaTheme="minorEastAsia" w:hAnsiTheme="minorHAnsi" w:hint="eastAsia"/>
        </w:rPr>
        <w:t>specified</w:t>
      </w:r>
      <w:r w:rsidR="002B141E" w:rsidRPr="008D5752">
        <w:rPr>
          <w:rFonts w:asciiTheme="minorHAnsi" w:eastAsiaTheme="minorEastAsia" w:hAnsiTheme="minorHAnsi"/>
        </w:rPr>
        <w:t xml:space="preserve"> in Material </w:t>
      </w:r>
    </w:p>
    <w:p w:rsidR="007D2B98" w:rsidRPr="008D5752" w:rsidRDefault="002B141E" w:rsidP="002B141E">
      <w:pPr>
        <w:ind w:leftChars="309" w:left="1843" w:hangingChars="594" w:hanging="1212"/>
        <w:rPr>
          <w:rFonts w:asciiTheme="minorHAnsi" w:eastAsiaTheme="minorEastAsia" w:hAnsiTheme="minorHAnsi"/>
        </w:rPr>
      </w:pPr>
      <w:r w:rsidRPr="008D5752">
        <w:rPr>
          <w:rFonts w:asciiTheme="minorHAnsi" w:eastAsiaTheme="minorEastAsia" w:hAnsiTheme="minorHAnsi"/>
        </w:rPr>
        <w:t xml:space="preserve">4 </w:t>
      </w:r>
      <w:proofErr w:type="gramStart"/>
      <w:r w:rsidRPr="008D5752">
        <w:rPr>
          <w:rFonts w:asciiTheme="minorHAnsi" w:eastAsiaTheme="minorEastAsia" w:hAnsiTheme="minorHAnsi"/>
        </w:rPr>
        <w:t>was</w:t>
      </w:r>
      <w:proofErr w:type="gramEnd"/>
      <w:r w:rsidRPr="008D5752">
        <w:rPr>
          <w:rFonts w:asciiTheme="minorHAnsi" w:eastAsiaTheme="minorEastAsia" w:hAnsiTheme="minorHAnsi"/>
        </w:rPr>
        <w:t xml:space="preserve"> approved with unanimity.</w:t>
      </w:r>
    </w:p>
    <w:p w:rsidR="00D04BE9" w:rsidRPr="008D5752" w:rsidRDefault="00D04BE9">
      <w:pPr>
        <w:ind w:leftChars="209" w:left="1843" w:hangingChars="694" w:hanging="1416"/>
        <w:rPr>
          <w:rFonts w:asciiTheme="minorHAnsi" w:eastAsiaTheme="minorEastAsia" w:hAnsiTheme="minorHAnsi"/>
        </w:rPr>
      </w:pPr>
    </w:p>
    <w:p w:rsidR="00F4608E" w:rsidRPr="008D5752" w:rsidRDefault="00F4608E" w:rsidP="00F4608E">
      <w:pPr>
        <w:ind w:firstLineChars="100" w:firstLine="204"/>
        <w:rPr>
          <w:rFonts w:asciiTheme="minorHAnsi" w:hAnsiTheme="minorHAnsi"/>
        </w:rPr>
      </w:pPr>
      <w:r w:rsidRPr="008D5752">
        <w:rPr>
          <w:rFonts w:asciiTheme="minorHAnsi" w:hAnsiTheme="minorHAnsi"/>
        </w:rPr>
        <w:t xml:space="preserve">6.  </w:t>
      </w:r>
      <w:proofErr w:type="gramStart"/>
      <w:r w:rsidRPr="008D5752">
        <w:rPr>
          <w:rFonts w:asciiTheme="minorHAnsi" w:hAnsiTheme="minorHAnsi"/>
        </w:rPr>
        <w:t>About</w:t>
      </w:r>
      <w:proofErr w:type="gramEnd"/>
      <w:r w:rsidRPr="008D5752">
        <w:rPr>
          <w:rFonts w:asciiTheme="minorHAnsi" w:hAnsiTheme="minorHAnsi"/>
        </w:rPr>
        <w:t xml:space="preserve"> the matters to be studied in this fiscal year and the way of proceeding with meetings</w:t>
      </w:r>
    </w:p>
    <w:p w:rsidR="00AF4A26" w:rsidRPr="008D5752" w:rsidRDefault="00AF4A26" w:rsidP="00AF4A26">
      <w:pPr>
        <w:ind w:firstLineChars="200" w:firstLine="408"/>
        <w:jc w:val="left"/>
        <w:rPr>
          <w:rFonts w:asciiTheme="minorHAnsi" w:eastAsiaTheme="minorEastAsia" w:hAnsiTheme="minorHAnsi"/>
        </w:rPr>
      </w:pPr>
      <w:r w:rsidRPr="008D5752">
        <w:rPr>
          <w:rFonts w:asciiTheme="minorHAnsi" w:eastAsiaTheme="minorEastAsia" w:hAnsiTheme="minorHAnsi"/>
        </w:rPr>
        <w:t>・</w:t>
      </w:r>
      <w:r w:rsidR="002B141E" w:rsidRPr="008D5752">
        <w:rPr>
          <w:rFonts w:asciiTheme="minorHAnsi" w:eastAsiaTheme="minorEastAsia" w:hAnsiTheme="minorHAnsi"/>
        </w:rPr>
        <w:t xml:space="preserve">The Secretariat </w:t>
      </w:r>
      <w:r w:rsidR="0038340F">
        <w:rPr>
          <w:rFonts w:asciiTheme="minorHAnsi" w:eastAsiaTheme="minorEastAsia" w:hAnsiTheme="minorHAnsi" w:hint="eastAsia"/>
        </w:rPr>
        <w:t>described</w:t>
      </w:r>
      <w:r w:rsidR="0038340F">
        <w:rPr>
          <w:rFonts w:asciiTheme="minorHAnsi" w:eastAsiaTheme="minorEastAsia" w:hAnsiTheme="minorHAnsi"/>
        </w:rPr>
        <w:t xml:space="preserve"> about to proceed with the </w:t>
      </w:r>
      <w:r w:rsidR="00354E97">
        <w:rPr>
          <w:rFonts w:asciiTheme="minorHAnsi" w:eastAsiaTheme="minorEastAsia" w:hAnsiTheme="minorHAnsi" w:hint="eastAsia"/>
        </w:rPr>
        <w:t>Committee</w:t>
      </w:r>
      <w:r w:rsidR="002B141E" w:rsidRPr="008D5752">
        <w:rPr>
          <w:rFonts w:asciiTheme="minorHAnsi" w:eastAsiaTheme="minorEastAsia" w:hAnsiTheme="minorHAnsi"/>
        </w:rPr>
        <w:t xml:space="preserve"> based on Material 5. </w:t>
      </w:r>
    </w:p>
    <w:p w:rsidR="00AF4A26" w:rsidRPr="008D5752" w:rsidRDefault="00AF4A26" w:rsidP="00AF4A26">
      <w:pPr>
        <w:ind w:firstLineChars="200" w:firstLine="408"/>
        <w:jc w:val="left"/>
        <w:rPr>
          <w:rFonts w:asciiTheme="minorHAnsi" w:eastAsiaTheme="minorEastAsia" w:hAnsiTheme="minorHAnsi"/>
        </w:rPr>
      </w:pPr>
    </w:p>
    <w:p w:rsidR="00AF4A26" w:rsidRPr="008D5752" w:rsidRDefault="00AF4A26" w:rsidP="00AF4A26">
      <w:pPr>
        <w:ind w:left="420"/>
        <w:rPr>
          <w:rFonts w:asciiTheme="minorHAnsi" w:eastAsiaTheme="minorEastAsia" w:hAnsiTheme="minorHAnsi"/>
        </w:rPr>
      </w:pPr>
      <w:r w:rsidRPr="008D5752">
        <w:rPr>
          <w:rFonts w:asciiTheme="minorHAnsi" w:eastAsiaTheme="minorEastAsia" w:hAnsiTheme="minorHAnsi"/>
        </w:rPr>
        <w:t>【</w:t>
      </w:r>
      <w:r w:rsidR="002B141E" w:rsidRPr="008D5752">
        <w:rPr>
          <w:rFonts w:asciiTheme="minorHAnsi" w:eastAsiaTheme="minorEastAsia" w:hAnsiTheme="minorHAnsi"/>
        </w:rPr>
        <w:t>Opinions about materials and overall policy</w:t>
      </w:r>
      <w:r w:rsidRPr="008D5752">
        <w:rPr>
          <w:rFonts w:asciiTheme="minorHAnsi" w:eastAsiaTheme="minorEastAsia" w:hAnsiTheme="minorHAnsi"/>
        </w:rPr>
        <w:t>】</w:t>
      </w:r>
    </w:p>
    <w:p w:rsidR="007D2B98" w:rsidRPr="008D5752" w:rsidRDefault="00AF4A26" w:rsidP="004014F0">
      <w:pPr>
        <w:ind w:leftChars="399" w:left="1032" w:hangingChars="107" w:hanging="218"/>
        <w:jc w:val="left"/>
        <w:rPr>
          <w:rFonts w:asciiTheme="minorHAnsi" w:eastAsiaTheme="minorEastAsia" w:hAnsiTheme="minorHAnsi"/>
        </w:rPr>
      </w:pPr>
      <w:r w:rsidRPr="008D5752">
        <w:rPr>
          <w:rFonts w:asciiTheme="minorHAnsi" w:eastAsiaTheme="minorEastAsia" w:hAnsiTheme="minorHAnsi"/>
        </w:rPr>
        <w:t>・</w:t>
      </w:r>
      <w:r w:rsidR="004014F0" w:rsidRPr="008D5752">
        <w:rPr>
          <w:rFonts w:asciiTheme="minorHAnsi" w:eastAsiaTheme="minorEastAsia" w:hAnsiTheme="minorHAnsi"/>
        </w:rPr>
        <w:t xml:space="preserve">The proposed programs are written in Material 5. Will they all be implemented as this fiscal year’s activities? </w:t>
      </w:r>
    </w:p>
    <w:p w:rsidR="00AF4A26" w:rsidRPr="008D5752" w:rsidRDefault="00AF4A26" w:rsidP="00B14159">
      <w:pPr>
        <w:ind w:leftChars="399" w:left="1032" w:hangingChars="107" w:hanging="218"/>
        <w:jc w:val="left"/>
        <w:rPr>
          <w:rFonts w:asciiTheme="minorHAnsi" w:eastAsiaTheme="minorEastAsia" w:hAnsiTheme="minorHAnsi"/>
        </w:rPr>
      </w:pPr>
      <w:r w:rsidRPr="008D5752">
        <w:rPr>
          <w:rFonts w:asciiTheme="minorHAnsi" w:eastAsiaTheme="minorEastAsia" w:hAnsiTheme="minorHAnsi"/>
        </w:rPr>
        <w:t>・</w:t>
      </w:r>
      <w:r w:rsidR="008D5752" w:rsidRPr="008D5752">
        <w:rPr>
          <w:rFonts w:asciiTheme="minorHAnsi" w:eastAsiaTheme="minorEastAsia" w:hAnsiTheme="minorHAnsi"/>
        </w:rPr>
        <w:t xml:space="preserve">Some programs are implemented </w:t>
      </w:r>
      <w:r w:rsidR="00FB4990">
        <w:rPr>
          <w:rFonts w:asciiTheme="minorHAnsi" w:eastAsiaTheme="minorEastAsia" w:hAnsiTheme="minorHAnsi" w:hint="eastAsia"/>
        </w:rPr>
        <w:t>by</w:t>
      </w:r>
      <w:r w:rsidR="008D5752" w:rsidRPr="008D5752">
        <w:rPr>
          <w:rFonts w:asciiTheme="minorHAnsi" w:eastAsiaTheme="minorEastAsia" w:hAnsiTheme="minorHAnsi"/>
        </w:rPr>
        <w:t xml:space="preserve"> this consortium. However, we will </w:t>
      </w:r>
      <w:r w:rsidR="00FB4990">
        <w:rPr>
          <w:rFonts w:asciiTheme="minorHAnsi" w:eastAsiaTheme="minorEastAsia" w:hAnsiTheme="minorHAnsi" w:hint="eastAsia"/>
        </w:rPr>
        <w:t xml:space="preserve">also </w:t>
      </w:r>
      <w:r w:rsidR="008D5752" w:rsidRPr="008D5752">
        <w:rPr>
          <w:rFonts w:asciiTheme="minorHAnsi" w:eastAsiaTheme="minorEastAsia" w:hAnsiTheme="minorHAnsi"/>
        </w:rPr>
        <w:t xml:space="preserve">collaborate </w:t>
      </w:r>
      <w:r w:rsidR="008D5752" w:rsidRPr="008D5752">
        <w:rPr>
          <w:rFonts w:asciiTheme="minorHAnsi" w:eastAsiaTheme="minorEastAsia" w:hAnsiTheme="minorHAnsi"/>
        </w:rPr>
        <w:lastRenderedPageBreak/>
        <w:t xml:space="preserve">with programs carried out by other groups and proceed </w:t>
      </w:r>
      <w:r w:rsidR="00FB4990">
        <w:rPr>
          <w:rFonts w:asciiTheme="minorHAnsi" w:eastAsiaTheme="minorEastAsia" w:hAnsiTheme="minorHAnsi" w:hint="eastAsia"/>
        </w:rPr>
        <w:t>with</w:t>
      </w:r>
      <w:r w:rsidR="008D5752" w:rsidRPr="008D5752">
        <w:rPr>
          <w:rFonts w:asciiTheme="minorHAnsi" w:eastAsiaTheme="minorEastAsia" w:hAnsiTheme="minorHAnsi"/>
        </w:rPr>
        <w:t xml:space="preserve"> everyone’s cooperation</w:t>
      </w:r>
      <w:r w:rsidR="00FB4990">
        <w:rPr>
          <w:rFonts w:asciiTheme="minorHAnsi" w:eastAsiaTheme="minorEastAsia" w:hAnsiTheme="minorHAnsi" w:hint="eastAsia"/>
        </w:rPr>
        <w:t>.</w:t>
      </w:r>
      <w:r w:rsidR="008D5752" w:rsidRPr="008D5752">
        <w:rPr>
          <w:rFonts w:asciiTheme="minorHAnsi" w:eastAsiaTheme="minorEastAsia" w:hAnsiTheme="minorHAnsi"/>
        </w:rPr>
        <w:t xml:space="preserve">  </w:t>
      </w:r>
    </w:p>
    <w:p w:rsidR="007D2B98" w:rsidRPr="008D5752" w:rsidRDefault="007D2B98" w:rsidP="00241994">
      <w:pPr>
        <w:ind w:leftChars="208" w:left="1844" w:hangingChars="695" w:hanging="1419"/>
        <w:jc w:val="left"/>
        <w:rPr>
          <w:rFonts w:asciiTheme="minorHAnsi" w:eastAsiaTheme="minorEastAsia" w:hAnsiTheme="minorHAnsi"/>
        </w:rPr>
      </w:pPr>
    </w:p>
    <w:p w:rsidR="00F4608E" w:rsidRPr="008D5752" w:rsidRDefault="00F4608E" w:rsidP="00F4608E">
      <w:pPr>
        <w:ind w:firstLineChars="200" w:firstLine="408"/>
        <w:rPr>
          <w:rFonts w:asciiTheme="minorHAnsi" w:hAnsiTheme="minorHAnsi"/>
        </w:rPr>
      </w:pPr>
      <w:r w:rsidRPr="008D5752">
        <w:rPr>
          <w:rFonts w:asciiTheme="minorHAnsi" w:hAnsiTheme="minorHAnsi"/>
        </w:rPr>
        <w:t>7.  Topics for discussions</w:t>
      </w:r>
    </w:p>
    <w:p w:rsidR="00F4608E" w:rsidRPr="00F4608E" w:rsidRDefault="00F24A87" w:rsidP="00F4608E">
      <w:pPr>
        <w:ind w:leftChars="200" w:left="612" w:hangingChars="100" w:hanging="204"/>
      </w:pPr>
      <w:r w:rsidRPr="00F4608E">
        <w:rPr>
          <w:rFonts w:asciiTheme="minorEastAsia" w:eastAsiaTheme="minorEastAsia" w:hAnsiTheme="minorEastAsia" w:hint="eastAsia"/>
        </w:rPr>
        <w:t>・</w:t>
      </w:r>
      <w:r w:rsidR="00F4608E" w:rsidRPr="00F4608E">
        <w:t>About a series of events including the holding of “</w:t>
      </w:r>
      <w:proofErr w:type="spellStart"/>
      <w:r w:rsidR="00F4608E" w:rsidRPr="00F4608E">
        <w:t>Hackathon</w:t>
      </w:r>
      <w:proofErr w:type="spellEnd"/>
      <w:r w:rsidR="00F4608E" w:rsidRPr="00F4608E">
        <w:t xml:space="preserve"> Conference” at GLOCOM (By </w:t>
      </w:r>
      <w:r w:rsidR="00354E97">
        <w:t>Committee</w:t>
      </w:r>
      <w:r w:rsidR="00F4608E" w:rsidRPr="00F4608E">
        <w:t xml:space="preserve"> member Mr. Shoji)</w:t>
      </w:r>
    </w:p>
    <w:p w:rsidR="00AF4A26" w:rsidRPr="00F4608E" w:rsidRDefault="00AF4A26" w:rsidP="00F4608E">
      <w:pPr>
        <w:ind w:leftChars="200" w:left="1020" w:hangingChars="300" w:hanging="612"/>
      </w:pPr>
      <w:r w:rsidRPr="00F4608E">
        <w:rPr>
          <w:rFonts w:asciiTheme="minorEastAsia" w:eastAsiaTheme="minorEastAsia" w:hAnsiTheme="minorEastAsia" w:hint="eastAsia"/>
        </w:rPr>
        <w:t>・</w:t>
      </w:r>
      <w:r w:rsidR="00F4608E" w:rsidRPr="00F4608E">
        <w:t xml:space="preserve">Yokohama City’s version, “Where does my money go?” (By </w:t>
      </w:r>
      <w:r w:rsidR="00354E97">
        <w:t>Committee</w:t>
      </w:r>
      <w:r w:rsidR="00F4608E" w:rsidRPr="00F4608E">
        <w:t xml:space="preserve"> member Mr. Kawas</w:t>
      </w:r>
      <w:r w:rsidR="007B7A77">
        <w:rPr>
          <w:rFonts w:hint="eastAsia"/>
        </w:rPr>
        <w:t>h</w:t>
      </w:r>
      <w:r w:rsidR="00F4608E" w:rsidRPr="00F4608E">
        <w:t>ima)</w:t>
      </w:r>
    </w:p>
    <w:p w:rsidR="00AF4A26" w:rsidRPr="00F4608E" w:rsidRDefault="00AF4A26" w:rsidP="00F4608E">
      <w:pPr>
        <w:ind w:leftChars="200" w:left="1020" w:hangingChars="300" w:hanging="612"/>
      </w:pPr>
      <w:r w:rsidRPr="00F4608E">
        <w:rPr>
          <w:rFonts w:asciiTheme="minorEastAsia" w:eastAsiaTheme="minorEastAsia" w:hAnsiTheme="minorEastAsia" w:hint="eastAsia"/>
        </w:rPr>
        <w:t>・</w:t>
      </w:r>
      <w:r w:rsidR="00F4608E" w:rsidRPr="00F4608E">
        <w:t xml:space="preserve">Approaches towards </w:t>
      </w:r>
      <w:r w:rsidR="0038340F">
        <w:t>Open Data</w:t>
      </w:r>
      <w:r w:rsidR="00F4608E" w:rsidRPr="00F4608E">
        <w:t xml:space="preserve"> by Yokohama City (by Mr. </w:t>
      </w:r>
      <w:proofErr w:type="spellStart"/>
      <w:r w:rsidR="00F4608E" w:rsidRPr="00F4608E">
        <w:t>Sekiguchi</w:t>
      </w:r>
      <w:proofErr w:type="spellEnd"/>
      <w:r w:rsidR="00F4608E" w:rsidRPr="00F4608E">
        <w:t xml:space="preserve"> from Yokohama City)</w:t>
      </w:r>
    </w:p>
    <w:p w:rsidR="00AF4A26" w:rsidRPr="00F4608E" w:rsidRDefault="00AF4A26" w:rsidP="008E2AE5">
      <w:pPr>
        <w:pStyle w:val="af5"/>
        <w:ind w:leftChars="206" w:left="624" w:hangingChars="100" w:hanging="204"/>
        <w:rPr>
          <w:rFonts w:asciiTheme="minorEastAsia" w:eastAsiaTheme="minorEastAsia" w:hAnsiTheme="minorEastAsia"/>
        </w:rPr>
      </w:pPr>
    </w:p>
    <w:p w:rsidR="00F4608E" w:rsidRPr="00DE4B9B" w:rsidRDefault="00F4608E" w:rsidP="00F4608E">
      <w:pPr>
        <w:ind w:firstLineChars="200" w:firstLine="408"/>
        <w:rPr>
          <w:rFonts w:asciiTheme="minorHAnsi" w:hAnsiTheme="minorHAnsi"/>
        </w:rPr>
      </w:pPr>
      <w:r w:rsidRPr="00F4608E">
        <w:t xml:space="preserve">8.  </w:t>
      </w:r>
      <w:r w:rsidRPr="00DE4B9B">
        <w:rPr>
          <w:rFonts w:asciiTheme="minorHAnsi" w:hAnsiTheme="minorHAnsi"/>
        </w:rPr>
        <w:t>Free discussions</w:t>
      </w:r>
    </w:p>
    <w:p w:rsidR="00875DCC" w:rsidRPr="00DE4B9B" w:rsidRDefault="00EB25B8" w:rsidP="006F30BA">
      <w:pPr>
        <w:pStyle w:val="af5"/>
        <w:numPr>
          <w:ilvl w:val="2"/>
          <w:numId w:val="44"/>
        </w:numPr>
        <w:ind w:leftChars="0" w:left="1134" w:hanging="294"/>
        <w:jc w:val="left"/>
        <w:rPr>
          <w:rFonts w:asciiTheme="minorHAnsi" w:eastAsiaTheme="minorEastAsia" w:hAnsiTheme="minorHAnsi"/>
        </w:rPr>
      </w:pPr>
      <w:r>
        <w:rPr>
          <w:rFonts w:asciiTheme="minorHAnsi" w:eastAsiaTheme="minorEastAsia" w:hAnsiTheme="minorHAnsi"/>
        </w:rPr>
        <w:t>A</w:t>
      </w:r>
      <w:r w:rsidR="006F30BA" w:rsidRPr="00DE4B9B">
        <w:rPr>
          <w:rFonts w:asciiTheme="minorHAnsi" w:eastAsiaTheme="minorEastAsia" w:hAnsiTheme="minorHAnsi"/>
        </w:rPr>
        <w:t xml:space="preserve"> </w:t>
      </w:r>
      <w:r>
        <w:rPr>
          <w:rFonts w:asciiTheme="minorHAnsi" w:eastAsiaTheme="minorEastAsia" w:hAnsiTheme="minorHAnsi" w:hint="eastAsia"/>
        </w:rPr>
        <w:t>municipal</w:t>
      </w:r>
      <w:r w:rsidR="006F30BA" w:rsidRPr="00DE4B9B">
        <w:rPr>
          <w:rFonts w:asciiTheme="minorHAnsi" w:eastAsiaTheme="minorEastAsia" w:hAnsiTheme="minorHAnsi"/>
        </w:rPr>
        <w:t xml:space="preserve"> edition of “Future National Diet” hosted by dot-</w:t>
      </w:r>
      <w:proofErr w:type="spellStart"/>
      <w:r w:rsidR="006F30BA" w:rsidRPr="00DE4B9B">
        <w:rPr>
          <w:rFonts w:asciiTheme="minorHAnsi" w:eastAsiaTheme="minorEastAsia" w:hAnsiTheme="minorHAnsi"/>
        </w:rPr>
        <w:t>jp</w:t>
      </w:r>
      <w:proofErr w:type="spellEnd"/>
      <w:r w:rsidR="006F30BA" w:rsidRPr="00DE4B9B">
        <w:rPr>
          <w:rFonts w:asciiTheme="minorHAnsi" w:eastAsiaTheme="minorEastAsia" w:hAnsiTheme="minorHAnsi"/>
        </w:rPr>
        <w:t xml:space="preserve"> the specified nonprofit corporation, “If I Were Mayor – Future Autonomy 2012 Trial,” was carried out. In this project, university students consider</w:t>
      </w:r>
      <w:r>
        <w:rPr>
          <w:rFonts w:asciiTheme="minorHAnsi" w:eastAsiaTheme="minorEastAsia" w:hAnsiTheme="minorHAnsi" w:hint="eastAsia"/>
        </w:rPr>
        <w:t>ed</w:t>
      </w:r>
      <w:r>
        <w:rPr>
          <w:rFonts w:asciiTheme="minorHAnsi" w:eastAsiaTheme="minorEastAsia" w:hAnsiTheme="minorHAnsi"/>
        </w:rPr>
        <w:t xml:space="preserve"> how they w</w:t>
      </w:r>
      <w:r>
        <w:rPr>
          <w:rFonts w:asciiTheme="minorHAnsi" w:eastAsiaTheme="minorEastAsia" w:hAnsiTheme="minorHAnsi" w:hint="eastAsia"/>
        </w:rPr>
        <w:t>ould</w:t>
      </w:r>
      <w:r w:rsidR="006F30BA" w:rsidRPr="00DE4B9B">
        <w:rPr>
          <w:rFonts w:asciiTheme="minorHAnsi" w:eastAsiaTheme="minorEastAsia" w:hAnsiTheme="minorHAnsi"/>
        </w:rPr>
        <w:t xml:space="preserve"> change the town in the future if they were a mayor, and develop</w:t>
      </w:r>
      <w:r>
        <w:rPr>
          <w:rFonts w:asciiTheme="minorHAnsi" w:eastAsiaTheme="minorEastAsia" w:hAnsiTheme="minorHAnsi" w:hint="eastAsia"/>
        </w:rPr>
        <w:t>ed</w:t>
      </w:r>
      <w:r w:rsidR="006F30BA" w:rsidRPr="00DE4B9B">
        <w:rPr>
          <w:rFonts w:asciiTheme="minorHAnsi" w:eastAsiaTheme="minorEastAsia" w:hAnsiTheme="minorHAnsi"/>
        </w:rPr>
        <w:t xml:space="preserve"> their future vision and key policies.  In our </w:t>
      </w:r>
      <w:r w:rsidR="00354E97">
        <w:rPr>
          <w:rFonts w:asciiTheme="minorHAnsi" w:eastAsiaTheme="minorEastAsia" w:hAnsiTheme="minorHAnsi"/>
        </w:rPr>
        <w:t>Committee</w:t>
      </w:r>
      <w:r w:rsidR="006F30BA" w:rsidRPr="00DE4B9B">
        <w:rPr>
          <w:rFonts w:asciiTheme="minorHAnsi" w:eastAsiaTheme="minorEastAsia" w:hAnsiTheme="minorHAnsi"/>
        </w:rPr>
        <w:t xml:space="preserve">, we would like to </w:t>
      </w:r>
      <w:r>
        <w:rPr>
          <w:rFonts w:asciiTheme="minorHAnsi" w:eastAsiaTheme="minorEastAsia" w:hAnsiTheme="minorHAnsi" w:hint="eastAsia"/>
        </w:rPr>
        <w:t xml:space="preserve">promote our projects in </w:t>
      </w:r>
      <w:r>
        <w:rPr>
          <w:rFonts w:asciiTheme="minorHAnsi" w:eastAsiaTheme="minorEastAsia" w:hAnsiTheme="minorHAnsi"/>
        </w:rPr>
        <w:t>collaborat</w:t>
      </w:r>
      <w:r>
        <w:rPr>
          <w:rFonts w:asciiTheme="minorHAnsi" w:eastAsiaTheme="minorEastAsia" w:hAnsiTheme="minorHAnsi" w:hint="eastAsia"/>
        </w:rPr>
        <w:t>ion</w:t>
      </w:r>
      <w:r w:rsidR="006F30BA" w:rsidRPr="00DE4B9B">
        <w:rPr>
          <w:rFonts w:asciiTheme="minorHAnsi" w:eastAsiaTheme="minorEastAsia" w:hAnsiTheme="minorHAnsi"/>
        </w:rPr>
        <w:t xml:space="preserve"> with such a project. </w:t>
      </w:r>
    </w:p>
    <w:p w:rsidR="00B07090" w:rsidRPr="00DE4B9B" w:rsidRDefault="00B07090">
      <w:pPr>
        <w:ind w:leftChars="200" w:left="612" w:hangingChars="100" w:hanging="204"/>
        <w:rPr>
          <w:rFonts w:asciiTheme="minorHAnsi" w:eastAsiaTheme="minorEastAsia" w:hAnsiTheme="minorHAnsi"/>
        </w:rPr>
      </w:pPr>
    </w:p>
    <w:p w:rsidR="00875DCC" w:rsidRDefault="00DE4B9B" w:rsidP="00561409">
      <w:pPr>
        <w:pStyle w:val="af5"/>
        <w:numPr>
          <w:ilvl w:val="3"/>
          <w:numId w:val="44"/>
        </w:numPr>
        <w:ind w:leftChars="0" w:left="1134" w:hanging="294"/>
        <w:jc w:val="left"/>
        <w:rPr>
          <w:rFonts w:asciiTheme="minorHAnsi" w:eastAsiaTheme="minorEastAsia" w:hAnsiTheme="minorHAnsi"/>
        </w:rPr>
      </w:pPr>
      <w:r w:rsidRPr="00DE4B9B">
        <w:rPr>
          <w:rFonts w:asciiTheme="minorHAnsi" w:eastAsiaTheme="minorEastAsia" w:hAnsiTheme="minorHAnsi" w:hint="eastAsia"/>
        </w:rPr>
        <w:t xml:space="preserve">In the current efforts in </w:t>
      </w:r>
      <w:r w:rsidR="0038340F">
        <w:rPr>
          <w:rFonts w:asciiTheme="minorHAnsi" w:eastAsiaTheme="minorEastAsia" w:hAnsiTheme="minorHAnsi" w:hint="eastAsia"/>
        </w:rPr>
        <w:t>Open Data</w:t>
      </w:r>
      <w:r w:rsidRPr="00DE4B9B">
        <w:rPr>
          <w:rFonts w:asciiTheme="minorHAnsi" w:eastAsiaTheme="minorEastAsia" w:hAnsiTheme="minorHAnsi" w:hint="eastAsia"/>
        </w:rPr>
        <w:t xml:space="preserve"> concerning the budget of</w:t>
      </w:r>
      <w:r w:rsidR="00EB25B8">
        <w:rPr>
          <w:rFonts w:asciiTheme="minorHAnsi" w:eastAsiaTheme="minorEastAsia" w:hAnsiTheme="minorHAnsi" w:hint="eastAsia"/>
        </w:rPr>
        <w:t xml:space="preserve"> municipalitie</w:t>
      </w:r>
      <w:r w:rsidRPr="00DE4B9B">
        <w:rPr>
          <w:rFonts w:asciiTheme="minorHAnsi" w:eastAsiaTheme="minorEastAsia" w:hAnsiTheme="minorHAnsi" w:hint="eastAsia"/>
        </w:rPr>
        <w:t>s, because expense items differ from</w:t>
      </w:r>
      <w:r w:rsidR="00EB25B8">
        <w:rPr>
          <w:rFonts w:asciiTheme="minorHAnsi" w:eastAsiaTheme="minorEastAsia" w:hAnsiTheme="minorHAnsi" w:hint="eastAsia"/>
        </w:rPr>
        <w:t xml:space="preserve"> municipality</w:t>
      </w:r>
      <w:r w:rsidRPr="00DE4B9B">
        <w:rPr>
          <w:rFonts w:asciiTheme="minorHAnsi" w:eastAsiaTheme="minorEastAsia" w:hAnsiTheme="minorHAnsi" w:hint="eastAsia"/>
        </w:rPr>
        <w:t xml:space="preserve"> to </w:t>
      </w:r>
      <w:r w:rsidR="00EB25B8">
        <w:rPr>
          <w:rFonts w:asciiTheme="minorHAnsi" w:eastAsiaTheme="minorEastAsia" w:hAnsiTheme="minorHAnsi" w:hint="eastAsia"/>
        </w:rPr>
        <w:t>municipality</w:t>
      </w:r>
      <w:r w:rsidRPr="00DE4B9B">
        <w:rPr>
          <w:rFonts w:asciiTheme="minorHAnsi" w:eastAsiaTheme="minorEastAsia" w:hAnsiTheme="minorHAnsi" w:hint="eastAsia"/>
        </w:rPr>
        <w:t xml:space="preserve">, it takes much time to consider, examine, and process the availability of data. It is necessary to consider how we can adapt </w:t>
      </w:r>
      <w:r w:rsidRPr="00DE4B9B">
        <w:rPr>
          <w:rFonts w:asciiTheme="minorHAnsi" w:eastAsiaTheme="minorEastAsia" w:hAnsiTheme="minorHAnsi"/>
        </w:rPr>
        <w:t>Japanese</w:t>
      </w:r>
      <w:r w:rsidRPr="00DE4B9B">
        <w:rPr>
          <w:rFonts w:asciiTheme="minorHAnsi" w:eastAsiaTheme="minorEastAsia" w:hAnsiTheme="minorHAnsi" w:hint="eastAsia"/>
        </w:rPr>
        <w:t xml:space="preserve"> data into the </w:t>
      </w:r>
      <w:r w:rsidRPr="00DE4B9B">
        <w:rPr>
          <w:rFonts w:asciiTheme="minorHAnsi" w:eastAsiaTheme="minorEastAsia" w:hAnsiTheme="minorHAnsi"/>
        </w:rPr>
        <w:t>international</w:t>
      </w:r>
      <w:r w:rsidRPr="00DE4B9B">
        <w:rPr>
          <w:rFonts w:asciiTheme="minorHAnsi" w:eastAsiaTheme="minorEastAsia" w:hAnsiTheme="minorHAnsi" w:hint="eastAsia"/>
        </w:rPr>
        <w:t xml:space="preserve"> standard. </w:t>
      </w:r>
    </w:p>
    <w:p w:rsidR="00DE4B9B" w:rsidRPr="00DE4B9B" w:rsidRDefault="00DE4B9B" w:rsidP="00DE4B9B">
      <w:pPr>
        <w:pStyle w:val="af5"/>
        <w:ind w:leftChars="0" w:left="1134"/>
        <w:jc w:val="left"/>
        <w:rPr>
          <w:rFonts w:asciiTheme="minorHAnsi" w:eastAsiaTheme="minorEastAsia" w:hAnsiTheme="minorHAnsi"/>
        </w:rPr>
      </w:pPr>
    </w:p>
    <w:p w:rsidR="0057275A" w:rsidRPr="00DE4B9B" w:rsidRDefault="00DE4B9B" w:rsidP="006133A0">
      <w:pPr>
        <w:pStyle w:val="af5"/>
        <w:numPr>
          <w:ilvl w:val="2"/>
          <w:numId w:val="44"/>
        </w:numPr>
        <w:ind w:leftChars="0" w:left="1134" w:hanging="294"/>
        <w:jc w:val="left"/>
        <w:rPr>
          <w:rFonts w:asciiTheme="minorHAnsi" w:eastAsiaTheme="minorEastAsia" w:hAnsiTheme="minorHAnsi"/>
        </w:rPr>
      </w:pPr>
      <w:r>
        <w:rPr>
          <w:rFonts w:asciiTheme="minorHAnsi" w:eastAsiaTheme="minorEastAsia" w:hAnsiTheme="minorHAnsi" w:hint="eastAsia"/>
        </w:rPr>
        <w:t xml:space="preserve">Advanced efforts for </w:t>
      </w:r>
      <w:r w:rsidR="0038340F">
        <w:rPr>
          <w:rFonts w:asciiTheme="minorHAnsi" w:eastAsiaTheme="minorEastAsia" w:hAnsiTheme="minorHAnsi" w:hint="eastAsia"/>
        </w:rPr>
        <w:t>Open Data</w:t>
      </w:r>
      <w:r>
        <w:rPr>
          <w:rFonts w:asciiTheme="minorHAnsi" w:eastAsiaTheme="minorEastAsia" w:hAnsiTheme="minorHAnsi" w:hint="eastAsia"/>
        </w:rPr>
        <w:t xml:space="preserve"> have a public aspect and it is very difficult to imagine them being connected with business. It may be necessary for private citizens to join </w:t>
      </w:r>
      <w:r w:rsidR="00E36CE2">
        <w:rPr>
          <w:rFonts w:asciiTheme="minorHAnsi" w:eastAsiaTheme="minorEastAsia" w:hAnsiTheme="minorHAnsi" w:hint="eastAsia"/>
        </w:rPr>
        <w:t xml:space="preserve">in </w:t>
      </w:r>
      <w:r>
        <w:rPr>
          <w:rFonts w:asciiTheme="minorHAnsi" w:eastAsiaTheme="minorEastAsia" w:hAnsiTheme="minorHAnsi" w:hint="eastAsia"/>
        </w:rPr>
        <w:t>the project</w:t>
      </w:r>
      <w:r w:rsidR="00E36CE2">
        <w:rPr>
          <w:rFonts w:asciiTheme="minorHAnsi" w:eastAsiaTheme="minorEastAsia" w:hAnsiTheme="minorHAnsi" w:hint="eastAsia"/>
        </w:rPr>
        <w:t xml:space="preserve"> so that they can be connected with private business.</w:t>
      </w:r>
    </w:p>
    <w:p w:rsidR="00594621" w:rsidRPr="00DE4B9B" w:rsidRDefault="00594621">
      <w:pPr>
        <w:ind w:left="1190" w:hangingChars="583" w:hanging="1190"/>
        <w:jc w:val="left"/>
        <w:rPr>
          <w:rFonts w:asciiTheme="minorHAnsi" w:eastAsiaTheme="minorEastAsia" w:hAnsiTheme="minorHAnsi"/>
        </w:rPr>
      </w:pPr>
    </w:p>
    <w:p w:rsidR="00594621" w:rsidRPr="00DE4B9B" w:rsidRDefault="00956F69" w:rsidP="006133A0">
      <w:pPr>
        <w:pStyle w:val="af5"/>
        <w:numPr>
          <w:ilvl w:val="2"/>
          <w:numId w:val="44"/>
        </w:numPr>
        <w:ind w:leftChars="0" w:left="1134" w:hanging="294"/>
        <w:jc w:val="left"/>
        <w:rPr>
          <w:rFonts w:asciiTheme="minorHAnsi" w:eastAsiaTheme="minorEastAsia" w:hAnsiTheme="minorHAnsi"/>
        </w:rPr>
      </w:pPr>
      <w:r>
        <w:rPr>
          <w:rFonts w:asciiTheme="minorHAnsi" w:eastAsiaTheme="minorEastAsia" w:hAnsiTheme="minorHAnsi" w:hint="eastAsia"/>
        </w:rPr>
        <w:t xml:space="preserve">For the use, application, and dissemination of </w:t>
      </w:r>
      <w:r w:rsidR="0038340F">
        <w:rPr>
          <w:rFonts w:asciiTheme="minorHAnsi" w:eastAsiaTheme="minorEastAsia" w:hAnsiTheme="minorHAnsi" w:hint="eastAsia"/>
        </w:rPr>
        <w:t>Open Data</w:t>
      </w:r>
      <w:r>
        <w:rPr>
          <w:rFonts w:asciiTheme="minorHAnsi" w:eastAsiaTheme="minorEastAsia" w:hAnsiTheme="minorHAnsi" w:hint="eastAsia"/>
        </w:rPr>
        <w:t xml:space="preserve">, the first trigger will not work unless you start something. It is necessary to clarify who users are, how they use them, and from whom we need to obtain approval. </w:t>
      </w:r>
    </w:p>
    <w:p w:rsidR="0057275A" w:rsidRPr="00DE4B9B" w:rsidRDefault="0057275A">
      <w:pPr>
        <w:ind w:left="1190" w:hangingChars="583" w:hanging="1190"/>
        <w:jc w:val="left"/>
        <w:rPr>
          <w:rFonts w:asciiTheme="minorHAnsi" w:eastAsiaTheme="minorEastAsia" w:hAnsiTheme="minorHAnsi"/>
        </w:rPr>
      </w:pPr>
    </w:p>
    <w:p w:rsidR="0057275A" w:rsidRPr="00DE4B9B" w:rsidRDefault="00956F69" w:rsidP="006133A0">
      <w:pPr>
        <w:pStyle w:val="af5"/>
        <w:numPr>
          <w:ilvl w:val="2"/>
          <w:numId w:val="44"/>
        </w:numPr>
        <w:ind w:leftChars="0" w:left="1134" w:hanging="294"/>
        <w:jc w:val="left"/>
        <w:rPr>
          <w:rFonts w:asciiTheme="minorHAnsi" w:eastAsiaTheme="minorEastAsia" w:hAnsiTheme="minorHAnsi"/>
        </w:rPr>
      </w:pPr>
      <w:r>
        <w:rPr>
          <w:rFonts w:asciiTheme="minorHAnsi" w:eastAsiaTheme="minorEastAsia" w:hAnsiTheme="minorHAnsi" w:hint="eastAsia"/>
        </w:rPr>
        <w:t xml:space="preserve">The range of the use, application, and dissemination of </w:t>
      </w:r>
      <w:r w:rsidR="0038340F">
        <w:rPr>
          <w:rFonts w:asciiTheme="minorHAnsi" w:eastAsiaTheme="minorEastAsia" w:hAnsiTheme="minorHAnsi" w:hint="eastAsia"/>
        </w:rPr>
        <w:t>Open Data</w:t>
      </w:r>
      <w:r>
        <w:rPr>
          <w:rFonts w:asciiTheme="minorHAnsi" w:eastAsiaTheme="minorEastAsia" w:hAnsiTheme="minorHAnsi" w:hint="eastAsia"/>
        </w:rPr>
        <w:t xml:space="preserve"> will not be broaden</w:t>
      </w:r>
      <w:r w:rsidR="00EB25B8">
        <w:rPr>
          <w:rFonts w:asciiTheme="minorHAnsi" w:eastAsiaTheme="minorEastAsia" w:hAnsiTheme="minorHAnsi" w:hint="eastAsia"/>
        </w:rPr>
        <w:t>ed</w:t>
      </w:r>
      <w:r>
        <w:rPr>
          <w:rFonts w:asciiTheme="minorHAnsi" w:eastAsiaTheme="minorEastAsia" w:hAnsiTheme="minorHAnsi" w:hint="eastAsia"/>
        </w:rPr>
        <w:t xml:space="preserve"> </w:t>
      </w:r>
      <w:r w:rsidR="00EB25B8">
        <w:rPr>
          <w:rFonts w:asciiTheme="minorHAnsi" w:eastAsiaTheme="minorEastAsia" w:hAnsiTheme="minorHAnsi" w:hint="eastAsia"/>
        </w:rPr>
        <w:t>even if</w:t>
      </w:r>
      <w:r>
        <w:rPr>
          <w:rFonts w:asciiTheme="minorHAnsi" w:eastAsiaTheme="minorEastAsia" w:hAnsiTheme="minorHAnsi" w:hint="eastAsia"/>
        </w:rPr>
        <w:t xml:space="preserve"> the </w:t>
      </w:r>
      <w:r w:rsidR="00EB25B8">
        <w:rPr>
          <w:rFonts w:asciiTheme="minorHAnsi" w:eastAsiaTheme="minorEastAsia" w:hAnsiTheme="minorHAnsi" w:hint="eastAsia"/>
        </w:rPr>
        <w:t xml:space="preserve">disclosed </w:t>
      </w:r>
      <w:r>
        <w:rPr>
          <w:rFonts w:asciiTheme="minorHAnsi" w:eastAsiaTheme="minorEastAsia" w:hAnsiTheme="minorHAnsi" w:hint="eastAsia"/>
        </w:rPr>
        <w:t xml:space="preserve">data </w:t>
      </w:r>
      <w:r w:rsidR="00EB25B8">
        <w:rPr>
          <w:rFonts w:asciiTheme="minorHAnsi" w:eastAsiaTheme="minorEastAsia" w:hAnsiTheme="minorHAnsi" w:hint="eastAsia"/>
        </w:rPr>
        <w:t>are deepened</w:t>
      </w:r>
      <w:r>
        <w:rPr>
          <w:rFonts w:asciiTheme="minorHAnsi" w:eastAsiaTheme="minorEastAsia" w:hAnsiTheme="minorHAnsi" w:hint="eastAsia"/>
        </w:rPr>
        <w:t xml:space="preserve">. The true joy of </w:t>
      </w:r>
      <w:r w:rsidR="0038340F">
        <w:rPr>
          <w:rFonts w:asciiTheme="minorHAnsi" w:eastAsiaTheme="minorEastAsia" w:hAnsiTheme="minorHAnsi" w:hint="eastAsia"/>
        </w:rPr>
        <w:t>Open Data</w:t>
      </w:r>
      <w:r>
        <w:rPr>
          <w:rFonts w:asciiTheme="minorHAnsi" w:eastAsiaTheme="minorEastAsia" w:hAnsiTheme="minorHAnsi" w:hint="eastAsia"/>
        </w:rPr>
        <w:t xml:space="preserve"> is that data of different kinds connect with each other. </w:t>
      </w:r>
    </w:p>
    <w:p w:rsidR="005831AB" w:rsidRPr="00DE4B9B" w:rsidRDefault="005831AB">
      <w:pPr>
        <w:ind w:left="1190" w:hangingChars="583" w:hanging="1190"/>
        <w:jc w:val="left"/>
        <w:rPr>
          <w:rFonts w:asciiTheme="minorHAnsi" w:eastAsiaTheme="minorEastAsia" w:hAnsiTheme="minorHAnsi"/>
        </w:rPr>
      </w:pPr>
    </w:p>
    <w:p w:rsidR="0057275A" w:rsidRPr="00DE4B9B" w:rsidRDefault="001A65D0" w:rsidP="006133A0">
      <w:pPr>
        <w:pStyle w:val="af5"/>
        <w:numPr>
          <w:ilvl w:val="2"/>
          <w:numId w:val="44"/>
        </w:numPr>
        <w:ind w:leftChars="0" w:left="1134" w:hanging="294"/>
        <w:jc w:val="left"/>
        <w:rPr>
          <w:rFonts w:asciiTheme="minorHAnsi" w:eastAsiaTheme="minorEastAsia" w:hAnsiTheme="minorHAnsi"/>
        </w:rPr>
      </w:pPr>
      <w:r>
        <w:rPr>
          <w:rFonts w:asciiTheme="minorHAnsi" w:eastAsiaTheme="minorEastAsia" w:hAnsiTheme="minorHAnsi" w:hint="eastAsia"/>
        </w:rPr>
        <w:t>When topics were</w:t>
      </w:r>
      <w:r w:rsidR="002B6346">
        <w:rPr>
          <w:rFonts w:asciiTheme="minorHAnsi" w:eastAsiaTheme="minorEastAsia" w:hAnsiTheme="minorHAnsi" w:hint="eastAsia"/>
        </w:rPr>
        <w:t xml:space="preserve"> offered, </w:t>
      </w:r>
      <w:r w:rsidR="00EB25B8">
        <w:rPr>
          <w:rFonts w:asciiTheme="minorHAnsi" w:eastAsiaTheme="minorEastAsia" w:hAnsiTheme="minorHAnsi" w:hint="eastAsia"/>
        </w:rPr>
        <w:t xml:space="preserve">it was said that </w:t>
      </w:r>
      <w:r w:rsidR="002B6346">
        <w:rPr>
          <w:rFonts w:asciiTheme="minorHAnsi" w:eastAsiaTheme="minorEastAsia" w:hAnsiTheme="minorHAnsi" w:hint="eastAsia"/>
        </w:rPr>
        <w:t xml:space="preserve">data loading </w:t>
      </w:r>
      <w:r w:rsidR="00956F69">
        <w:rPr>
          <w:rFonts w:asciiTheme="minorHAnsi" w:eastAsiaTheme="minorEastAsia" w:hAnsiTheme="minorHAnsi" w:hint="eastAsia"/>
        </w:rPr>
        <w:t xml:space="preserve">was difficult. </w:t>
      </w:r>
      <w:r w:rsidR="00867D75">
        <w:rPr>
          <w:rFonts w:asciiTheme="minorHAnsi" w:eastAsiaTheme="minorEastAsia" w:hAnsiTheme="minorHAnsi" w:hint="eastAsia"/>
        </w:rPr>
        <w:t xml:space="preserve">I have a suggestion: </w:t>
      </w:r>
      <w:r w:rsidR="00EB25B8">
        <w:rPr>
          <w:rFonts w:asciiTheme="minorHAnsi" w:eastAsiaTheme="minorEastAsia" w:hAnsiTheme="minorHAnsi" w:hint="eastAsia"/>
        </w:rPr>
        <w:t xml:space="preserve">in order to develop our efforts in a lateral relationship, </w:t>
      </w:r>
      <w:r w:rsidR="002B6346">
        <w:rPr>
          <w:rFonts w:asciiTheme="minorHAnsi" w:eastAsiaTheme="minorEastAsia" w:hAnsiTheme="minorHAnsi" w:hint="eastAsia"/>
        </w:rPr>
        <w:t>if we develop an app to load data</w:t>
      </w:r>
      <w:r w:rsidR="00EB25B8">
        <w:rPr>
          <w:rFonts w:asciiTheme="minorHAnsi" w:eastAsiaTheme="minorEastAsia" w:hAnsiTheme="minorHAnsi" w:hint="eastAsia"/>
        </w:rPr>
        <w:t xml:space="preserve">, </w:t>
      </w:r>
      <w:r w:rsidR="002B6346">
        <w:rPr>
          <w:rFonts w:asciiTheme="minorHAnsi" w:eastAsiaTheme="minorEastAsia" w:hAnsiTheme="minorHAnsi" w:hint="eastAsia"/>
        </w:rPr>
        <w:t xml:space="preserve">it may lead to </w:t>
      </w:r>
      <w:r w:rsidR="0078067B">
        <w:rPr>
          <w:rFonts w:asciiTheme="minorHAnsi" w:eastAsiaTheme="minorEastAsia" w:hAnsiTheme="minorHAnsi" w:hint="eastAsia"/>
        </w:rPr>
        <w:t>the possibility</w:t>
      </w:r>
      <w:r w:rsidR="00867D75">
        <w:rPr>
          <w:rFonts w:asciiTheme="minorHAnsi" w:eastAsiaTheme="minorEastAsia" w:hAnsiTheme="minorHAnsi" w:hint="eastAsia"/>
        </w:rPr>
        <w:t xml:space="preserve"> that it can be used beyond public data.</w:t>
      </w:r>
      <w:r w:rsidR="00CF172E">
        <w:rPr>
          <w:rFonts w:asciiTheme="minorHAnsi" w:eastAsiaTheme="minorEastAsia" w:hAnsiTheme="minorHAnsi" w:hint="eastAsia"/>
        </w:rPr>
        <w:t xml:space="preserve"> I want to discuss who should send and use information and from what viewpoint they should do it </w:t>
      </w:r>
      <w:r w:rsidR="00EB25B8">
        <w:rPr>
          <w:rFonts w:asciiTheme="minorHAnsi" w:eastAsiaTheme="minorEastAsia" w:hAnsiTheme="minorHAnsi" w:hint="eastAsia"/>
        </w:rPr>
        <w:t xml:space="preserve">for the purpose of </w:t>
      </w:r>
      <w:r w:rsidR="00CF172E">
        <w:rPr>
          <w:rFonts w:asciiTheme="minorHAnsi" w:eastAsiaTheme="minorEastAsia" w:hAnsiTheme="minorHAnsi" w:hint="eastAsia"/>
        </w:rPr>
        <w:t>broaden</w:t>
      </w:r>
      <w:r w:rsidR="00EB25B8">
        <w:rPr>
          <w:rFonts w:asciiTheme="minorHAnsi" w:eastAsiaTheme="minorEastAsia" w:hAnsiTheme="minorHAnsi" w:hint="eastAsia"/>
        </w:rPr>
        <w:t>ing</w:t>
      </w:r>
      <w:r w:rsidR="00CF172E">
        <w:rPr>
          <w:rFonts w:asciiTheme="minorHAnsi" w:eastAsiaTheme="minorEastAsia" w:hAnsiTheme="minorHAnsi" w:hint="eastAsia"/>
        </w:rPr>
        <w:t xml:space="preserve"> our scope. </w:t>
      </w:r>
    </w:p>
    <w:p w:rsidR="00594621" w:rsidRPr="00DE4B9B" w:rsidRDefault="00594621" w:rsidP="00B14159">
      <w:pPr>
        <w:ind w:left="1190" w:hangingChars="583" w:hanging="1190"/>
        <w:jc w:val="left"/>
        <w:rPr>
          <w:rFonts w:asciiTheme="minorHAnsi" w:eastAsiaTheme="minorEastAsia" w:hAnsiTheme="minorHAnsi"/>
        </w:rPr>
      </w:pPr>
    </w:p>
    <w:p w:rsidR="005831AB" w:rsidRPr="00DE4B9B" w:rsidRDefault="00CF172E" w:rsidP="006133A0">
      <w:pPr>
        <w:pStyle w:val="af5"/>
        <w:numPr>
          <w:ilvl w:val="2"/>
          <w:numId w:val="44"/>
        </w:numPr>
        <w:ind w:leftChars="0" w:left="1134" w:hanging="294"/>
        <w:jc w:val="left"/>
        <w:rPr>
          <w:rFonts w:asciiTheme="minorHAnsi" w:eastAsiaTheme="minorEastAsia" w:hAnsiTheme="minorHAnsi"/>
        </w:rPr>
      </w:pPr>
      <w:r>
        <w:rPr>
          <w:rFonts w:asciiTheme="minorHAnsi" w:eastAsiaTheme="minorEastAsia" w:hAnsiTheme="minorHAnsi" w:hint="eastAsia"/>
        </w:rPr>
        <w:t xml:space="preserve">One of the ideas </w:t>
      </w:r>
      <w:r w:rsidR="00EB25B8">
        <w:rPr>
          <w:rFonts w:asciiTheme="minorHAnsi" w:eastAsiaTheme="minorEastAsia" w:hAnsiTheme="minorHAnsi" w:hint="eastAsia"/>
        </w:rPr>
        <w:t>about</w:t>
      </w:r>
      <w:r>
        <w:rPr>
          <w:rFonts w:asciiTheme="minorHAnsi" w:eastAsiaTheme="minorEastAsia" w:hAnsiTheme="minorHAnsi" w:hint="eastAsia"/>
        </w:rPr>
        <w:t xml:space="preserve"> how we </w:t>
      </w:r>
      <w:r w:rsidR="001A65D0">
        <w:rPr>
          <w:rFonts w:asciiTheme="minorHAnsi" w:eastAsiaTheme="minorEastAsia" w:hAnsiTheme="minorHAnsi" w:hint="eastAsia"/>
        </w:rPr>
        <w:t>create</w:t>
      </w:r>
      <w:r>
        <w:rPr>
          <w:rFonts w:asciiTheme="minorHAnsi" w:eastAsiaTheme="minorEastAsia" w:hAnsiTheme="minorHAnsi" w:hint="eastAsia"/>
        </w:rPr>
        <w:t xml:space="preserve"> added value from </w:t>
      </w:r>
      <w:r w:rsidR="0038340F">
        <w:rPr>
          <w:rFonts w:asciiTheme="minorHAnsi" w:eastAsiaTheme="minorEastAsia" w:hAnsiTheme="minorHAnsi" w:hint="eastAsia"/>
        </w:rPr>
        <w:t>Open Data</w:t>
      </w:r>
      <w:r>
        <w:rPr>
          <w:rFonts w:asciiTheme="minorHAnsi" w:eastAsiaTheme="minorEastAsia" w:hAnsiTheme="minorHAnsi" w:hint="eastAsia"/>
        </w:rPr>
        <w:t xml:space="preserve"> is</w:t>
      </w:r>
      <w:r w:rsidR="001A65D0">
        <w:rPr>
          <w:rFonts w:asciiTheme="minorHAnsi" w:eastAsiaTheme="minorEastAsia" w:hAnsiTheme="minorHAnsi" w:hint="eastAsia"/>
        </w:rPr>
        <w:t xml:space="preserve"> to collect, sort, organize, process, and analyze data in a different way from the existing way. There can we find a </w:t>
      </w:r>
      <w:r w:rsidR="001A65D0">
        <w:rPr>
          <w:rFonts w:asciiTheme="minorHAnsi" w:eastAsiaTheme="minorEastAsia" w:hAnsiTheme="minorHAnsi"/>
        </w:rPr>
        <w:t>business</w:t>
      </w:r>
      <w:r w:rsidR="001A65D0">
        <w:rPr>
          <w:rFonts w:asciiTheme="minorHAnsi" w:eastAsiaTheme="minorEastAsia" w:hAnsiTheme="minorHAnsi" w:hint="eastAsia"/>
        </w:rPr>
        <w:t xml:space="preserve"> chance. Every time we face an obstacle, a business chance will occur to overcome it.</w:t>
      </w:r>
    </w:p>
    <w:p w:rsidR="005831AB" w:rsidRPr="00DE4B9B" w:rsidRDefault="005831AB">
      <w:pPr>
        <w:ind w:left="1190" w:hangingChars="583" w:hanging="1190"/>
        <w:jc w:val="left"/>
        <w:rPr>
          <w:rFonts w:asciiTheme="minorHAnsi" w:eastAsiaTheme="minorEastAsia" w:hAnsiTheme="minorHAnsi"/>
        </w:rPr>
      </w:pPr>
    </w:p>
    <w:p w:rsidR="0057275A" w:rsidRPr="00DE4B9B" w:rsidRDefault="001A65D0" w:rsidP="006133A0">
      <w:pPr>
        <w:pStyle w:val="af5"/>
        <w:numPr>
          <w:ilvl w:val="2"/>
          <w:numId w:val="44"/>
        </w:numPr>
        <w:ind w:leftChars="0" w:left="1134" w:hanging="294"/>
        <w:jc w:val="left"/>
        <w:rPr>
          <w:rFonts w:asciiTheme="minorHAnsi" w:eastAsiaTheme="minorEastAsia" w:hAnsiTheme="minorHAnsi"/>
        </w:rPr>
      </w:pPr>
      <w:r>
        <w:rPr>
          <w:rFonts w:asciiTheme="minorHAnsi" w:eastAsiaTheme="minorEastAsia" w:hAnsiTheme="minorHAnsi" w:hint="eastAsia"/>
        </w:rPr>
        <w:t>If the efforts</w:t>
      </w:r>
      <w:r w:rsidR="003F5F6C">
        <w:rPr>
          <w:rFonts w:asciiTheme="minorHAnsi" w:eastAsiaTheme="minorEastAsia" w:hAnsiTheme="minorHAnsi" w:hint="eastAsia"/>
        </w:rPr>
        <w:t xml:space="preserve"> mentioned</w:t>
      </w:r>
      <w:r>
        <w:rPr>
          <w:rFonts w:asciiTheme="minorHAnsi" w:eastAsiaTheme="minorEastAsia" w:hAnsiTheme="minorHAnsi" w:hint="eastAsia"/>
        </w:rPr>
        <w:t xml:space="preserve"> when topics were offered are of value to a municipality, </w:t>
      </w:r>
      <w:r w:rsidR="003F5F6C">
        <w:rPr>
          <w:rFonts w:asciiTheme="minorHAnsi" w:eastAsiaTheme="minorEastAsia" w:hAnsiTheme="minorHAnsi" w:hint="eastAsia"/>
        </w:rPr>
        <w:t>what if</w:t>
      </w:r>
      <w:r>
        <w:rPr>
          <w:rFonts w:asciiTheme="minorHAnsi" w:eastAsiaTheme="minorEastAsia" w:hAnsiTheme="minorHAnsi" w:hint="eastAsia"/>
        </w:rPr>
        <w:t xml:space="preserve"> the municipality support</w:t>
      </w:r>
      <w:r w:rsidR="003F5F6C">
        <w:rPr>
          <w:rFonts w:asciiTheme="minorHAnsi" w:eastAsiaTheme="minorEastAsia" w:hAnsiTheme="minorHAnsi" w:hint="eastAsia"/>
        </w:rPr>
        <w:t>s</w:t>
      </w:r>
      <w:r>
        <w:rPr>
          <w:rFonts w:asciiTheme="minorHAnsi" w:eastAsiaTheme="minorEastAsia" w:hAnsiTheme="minorHAnsi" w:hint="eastAsia"/>
        </w:rPr>
        <w:t xml:space="preserve"> them?</w:t>
      </w:r>
    </w:p>
    <w:p w:rsidR="005831AB" w:rsidRPr="00DE4B9B" w:rsidRDefault="005831AB">
      <w:pPr>
        <w:ind w:left="1190" w:hangingChars="583" w:hanging="1190"/>
        <w:jc w:val="left"/>
        <w:rPr>
          <w:rFonts w:asciiTheme="minorHAnsi" w:eastAsiaTheme="minorEastAsia" w:hAnsiTheme="minorHAnsi"/>
        </w:rPr>
      </w:pPr>
    </w:p>
    <w:p w:rsidR="0057275A" w:rsidRDefault="003803C0" w:rsidP="006133A0">
      <w:pPr>
        <w:pStyle w:val="af5"/>
        <w:numPr>
          <w:ilvl w:val="2"/>
          <w:numId w:val="44"/>
        </w:numPr>
        <w:ind w:leftChars="0" w:left="1134" w:hanging="294"/>
        <w:jc w:val="left"/>
        <w:rPr>
          <w:rFonts w:asciiTheme="minorHAnsi" w:eastAsiaTheme="minorEastAsia" w:hAnsiTheme="minorHAnsi"/>
        </w:rPr>
      </w:pPr>
      <w:r>
        <w:rPr>
          <w:rFonts w:asciiTheme="minorHAnsi" w:eastAsiaTheme="minorEastAsia" w:hAnsiTheme="minorHAnsi" w:hint="eastAsia"/>
        </w:rPr>
        <w:t xml:space="preserve">Municipalities are willing to actively support the development of apps. However, they do not have concrete ideas in what process they should support and how they can support technologically. I would like to discuss the matter in this session. </w:t>
      </w:r>
    </w:p>
    <w:p w:rsidR="00C7169A" w:rsidRPr="00C7169A" w:rsidRDefault="00C7169A" w:rsidP="00C7169A">
      <w:pPr>
        <w:pStyle w:val="af5"/>
        <w:ind w:left="816"/>
        <w:rPr>
          <w:rFonts w:asciiTheme="minorHAnsi" w:eastAsiaTheme="minorEastAsia" w:hAnsiTheme="minorHAnsi"/>
        </w:rPr>
      </w:pPr>
    </w:p>
    <w:p w:rsidR="005831AB" w:rsidRPr="00C7169A" w:rsidRDefault="003803C0" w:rsidP="00C7169A">
      <w:pPr>
        <w:pStyle w:val="af5"/>
        <w:numPr>
          <w:ilvl w:val="2"/>
          <w:numId w:val="44"/>
        </w:numPr>
        <w:ind w:leftChars="0" w:left="1134" w:hanging="294"/>
        <w:jc w:val="left"/>
        <w:rPr>
          <w:rFonts w:asciiTheme="minorHAnsi" w:eastAsiaTheme="minorEastAsia" w:hAnsiTheme="minorHAnsi"/>
        </w:rPr>
      </w:pPr>
      <w:r w:rsidRPr="00C7169A">
        <w:rPr>
          <w:rFonts w:asciiTheme="minorHAnsi" w:eastAsiaTheme="minorEastAsia" w:hAnsiTheme="minorHAnsi" w:hint="eastAsia"/>
        </w:rPr>
        <w:t xml:space="preserve">Indeed, it is important that the </w:t>
      </w:r>
      <w:r w:rsidR="000E563D">
        <w:rPr>
          <w:rFonts w:asciiTheme="minorHAnsi" w:eastAsiaTheme="minorEastAsia" w:hAnsiTheme="minorHAnsi" w:hint="eastAsia"/>
        </w:rPr>
        <w:t>government</w:t>
      </w:r>
      <w:r w:rsidRPr="00C7169A">
        <w:rPr>
          <w:rFonts w:asciiTheme="minorHAnsi" w:eastAsiaTheme="minorEastAsia" w:hAnsiTheme="minorHAnsi" w:hint="eastAsia"/>
        </w:rPr>
        <w:t xml:space="preserve"> offer</w:t>
      </w:r>
      <w:r w:rsidR="003F5F6C">
        <w:rPr>
          <w:rFonts w:asciiTheme="minorHAnsi" w:eastAsiaTheme="minorEastAsia" w:hAnsiTheme="minorHAnsi" w:hint="eastAsia"/>
        </w:rPr>
        <w:t>s</w:t>
      </w:r>
      <w:r w:rsidRPr="00C7169A">
        <w:rPr>
          <w:rFonts w:asciiTheme="minorHAnsi" w:eastAsiaTheme="minorEastAsia" w:hAnsiTheme="minorHAnsi" w:hint="eastAsia"/>
        </w:rPr>
        <w:t xml:space="preserve"> data in a way that allows the private sector to use them</w:t>
      </w:r>
      <w:r w:rsidR="00C7169A" w:rsidRPr="00C7169A">
        <w:rPr>
          <w:rFonts w:asciiTheme="minorHAnsi" w:eastAsiaTheme="minorEastAsia" w:hAnsiTheme="minorHAnsi" w:hint="eastAsia"/>
        </w:rPr>
        <w:t xml:space="preserve"> easily</w:t>
      </w:r>
      <w:r w:rsidRPr="00C7169A">
        <w:rPr>
          <w:rFonts w:asciiTheme="minorHAnsi" w:eastAsiaTheme="minorEastAsia" w:hAnsiTheme="minorHAnsi" w:hint="eastAsia"/>
        </w:rPr>
        <w:t xml:space="preserve">. However, </w:t>
      </w:r>
      <w:r w:rsidR="00C7169A" w:rsidRPr="00C7169A">
        <w:rPr>
          <w:rFonts w:asciiTheme="minorHAnsi" w:eastAsiaTheme="minorEastAsia" w:hAnsiTheme="minorHAnsi" w:hint="eastAsia"/>
        </w:rPr>
        <w:t xml:space="preserve">the objective of the </w:t>
      </w:r>
      <w:r w:rsidR="0038340F">
        <w:rPr>
          <w:rFonts w:asciiTheme="minorHAnsi" w:eastAsiaTheme="minorEastAsia" w:hAnsiTheme="minorHAnsi" w:hint="eastAsia"/>
        </w:rPr>
        <w:t>Open Data</w:t>
      </w:r>
      <w:r w:rsidR="00C7169A" w:rsidRPr="00C7169A">
        <w:rPr>
          <w:rFonts w:asciiTheme="minorHAnsi" w:eastAsiaTheme="minorEastAsia" w:hAnsiTheme="minorHAnsi" w:hint="eastAsia"/>
        </w:rPr>
        <w:t xml:space="preserve"> strategy is free disclosure of data by the government and the</w:t>
      </w:r>
      <w:r w:rsidR="003F5F6C">
        <w:rPr>
          <w:rFonts w:asciiTheme="minorHAnsi" w:eastAsiaTheme="minorEastAsia" w:hAnsiTheme="minorHAnsi" w:hint="eastAsia"/>
        </w:rPr>
        <w:t>ir</w:t>
      </w:r>
      <w:r w:rsidR="00C7169A" w:rsidRPr="00C7169A">
        <w:rPr>
          <w:rFonts w:asciiTheme="minorHAnsi" w:eastAsiaTheme="minorEastAsia" w:hAnsiTheme="minorHAnsi" w:hint="eastAsia"/>
        </w:rPr>
        <w:t xml:space="preserve"> inventive use by businesses. Therefore, it is not good if the private sector depend</w:t>
      </w:r>
      <w:r w:rsidR="003F5F6C">
        <w:rPr>
          <w:rFonts w:asciiTheme="minorHAnsi" w:eastAsiaTheme="minorEastAsia" w:hAnsiTheme="minorHAnsi" w:hint="eastAsia"/>
        </w:rPr>
        <w:t>s</w:t>
      </w:r>
      <w:r w:rsidR="00C7169A" w:rsidRPr="00C7169A">
        <w:rPr>
          <w:rFonts w:asciiTheme="minorHAnsi" w:eastAsiaTheme="minorEastAsia" w:hAnsiTheme="minorHAnsi" w:hint="eastAsia"/>
        </w:rPr>
        <w:t xml:space="preserve"> on the government for the financial support.</w:t>
      </w:r>
    </w:p>
    <w:p w:rsidR="00C7169A" w:rsidRPr="00C7169A" w:rsidRDefault="00C7169A" w:rsidP="00C7169A">
      <w:pPr>
        <w:jc w:val="left"/>
        <w:rPr>
          <w:rFonts w:asciiTheme="minorHAnsi" w:eastAsiaTheme="minorEastAsia" w:hAnsiTheme="minorHAnsi"/>
        </w:rPr>
      </w:pPr>
    </w:p>
    <w:p w:rsidR="0057275A" w:rsidRPr="00DE4B9B" w:rsidRDefault="00C7169A" w:rsidP="006133A0">
      <w:pPr>
        <w:pStyle w:val="af5"/>
        <w:numPr>
          <w:ilvl w:val="2"/>
          <w:numId w:val="44"/>
        </w:numPr>
        <w:ind w:leftChars="0" w:left="1134" w:hanging="294"/>
        <w:jc w:val="left"/>
        <w:rPr>
          <w:rFonts w:asciiTheme="minorHAnsi" w:eastAsiaTheme="minorEastAsia" w:hAnsiTheme="minorHAnsi"/>
        </w:rPr>
      </w:pPr>
      <w:r>
        <w:rPr>
          <w:rFonts w:asciiTheme="minorHAnsi" w:eastAsiaTheme="minorEastAsia" w:hAnsiTheme="minorHAnsi" w:hint="eastAsia"/>
        </w:rPr>
        <w:t xml:space="preserve">We are considering </w:t>
      </w:r>
      <w:r w:rsidR="003F5F6C">
        <w:rPr>
          <w:rFonts w:asciiTheme="minorHAnsi" w:eastAsiaTheme="minorEastAsia" w:hAnsiTheme="minorHAnsi" w:hint="eastAsia"/>
        </w:rPr>
        <w:t>the use of statistical data offered by</w:t>
      </w:r>
      <w:r>
        <w:rPr>
          <w:rFonts w:asciiTheme="minorHAnsi" w:eastAsiaTheme="minorEastAsia" w:hAnsiTheme="minorHAnsi" w:hint="eastAsia"/>
        </w:rPr>
        <w:t xml:space="preserve"> the Ministry of Internal Affairs and Communications. However, it is not </w:t>
      </w:r>
      <w:r w:rsidR="000E563D">
        <w:rPr>
          <w:rFonts w:asciiTheme="minorHAnsi" w:eastAsiaTheme="minorEastAsia" w:hAnsiTheme="minorHAnsi" w:hint="eastAsia"/>
        </w:rPr>
        <w:t xml:space="preserve">easy to know </w:t>
      </w:r>
      <w:r>
        <w:rPr>
          <w:rFonts w:asciiTheme="minorHAnsi" w:eastAsiaTheme="minorEastAsia" w:hAnsiTheme="minorHAnsi" w:hint="eastAsia"/>
        </w:rPr>
        <w:t>what kind of data it has and where they are.</w:t>
      </w:r>
      <w:r w:rsidR="000E563D">
        <w:rPr>
          <w:rFonts w:asciiTheme="minorHAnsi" w:eastAsiaTheme="minorEastAsia" w:hAnsiTheme="minorHAnsi" w:hint="eastAsia"/>
        </w:rPr>
        <w:t xml:space="preserve"> For the government, it will also be hard to know what kind of data the private sector has and where they are. The partnership between the government and the private sector</w:t>
      </w:r>
      <w:r w:rsidR="003F5F6C">
        <w:rPr>
          <w:rFonts w:asciiTheme="minorHAnsi" w:eastAsiaTheme="minorEastAsia" w:hAnsiTheme="minorHAnsi" w:hint="eastAsia"/>
        </w:rPr>
        <w:t xml:space="preserve"> is important</w:t>
      </w:r>
      <w:r w:rsidR="000E563D">
        <w:rPr>
          <w:rFonts w:asciiTheme="minorHAnsi" w:eastAsiaTheme="minorEastAsia" w:hAnsiTheme="minorHAnsi" w:hint="eastAsia"/>
        </w:rPr>
        <w:t xml:space="preserve">. It is necessary to consider what kind of data they have, where they are, and in what way they can be used. </w:t>
      </w:r>
    </w:p>
    <w:p w:rsidR="005831AB" w:rsidRPr="00DE4B9B" w:rsidRDefault="005831AB">
      <w:pPr>
        <w:ind w:left="1190" w:hangingChars="583" w:hanging="1190"/>
        <w:jc w:val="left"/>
        <w:rPr>
          <w:rFonts w:asciiTheme="minorHAnsi" w:eastAsiaTheme="minorEastAsia" w:hAnsiTheme="minorHAnsi"/>
        </w:rPr>
      </w:pPr>
    </w:p>
    <w:p w:rsidR="005831AB" w:rsidRPr="00DE4B9B" w:rsidRDefault="000E563D" w:rsidP="006133A0">
      <w:pPr>
        <w:pStyle w:val="af5"/>
        <w:numPr>
          <w:ilvl w:val="2"/>
          <w:numId w:val="44"/>
        </w:numPr>
        <w:ind w:leftChars="0" w:left="1134" w:hanging="294"/>
        <w:jc w:val="left"/>
        <w:rPr>
          <w:rFonts w:asciiTheme="minorHAnsi" w:eastAsiaTheme="minorEastAsia" w:hAnsiTheme="minorHAnsi"/>
        </w:rPr>
      </w:pPr>
      <w:r>
        <w:rPr>
          <w:rFonts w:asciiTheme="minorHAnsi" w:eastAsiaTheme="minorEastAsia" w:hAnsiTheme="minorHAnsi" w:hint="eastAsia"/>
        </w:rPr>
        <w:t xml:space="preserve">I agree with the opinion that it </w:t>
      </w:r>
      <w:r>
        <w:rPr>
          <w:rFonts w:asciiTheme="minorHAnsi" w:eastAsiaTheme="minorEastAsia" w:hAnsiTheme="minorHAnsi"/>
        </w:rPr>
        <w:t xml:space="preserve">is difficult to find where data are. </w:t>
      </w:r>
      <w:r>
        <w:rPr>
          <w:rFonts w:asciiTheme="minorHAnsi" w:eastAsiaTheme="minorEastAsia" w:hAnsiTheme="minorHAnsi" w:hint="eastAsia"/>
        </w:rPr>
        <w:t>If I ask governmental officials, they say the data are</w:t>
      </w:r>
      <w:r w:rsidR="003F5F6C">
        <w:rPr>
          <w:rFonts w:asciiTheme="minorHAnsi" w:eastAsiaTheme="minorEastAsia" w:hAnsiTheme="minorHAnsi" w:hint="eastAsia"/>
        </w:rPr>
        <w:t xml:space="preserve"> disclosed</w:t>
      </w:r>
      <w:r>
        <w:rPr>
          <w:rFonts w:asciiTheme="minorHAnsi" w:eastAsiaTheme="minorEastAsia" w:hAnsiTheme="minorHAnsi" w:hint="eastAsia"/>
        </w:rPr>
        <w:t xml:space="preserve">. However, I cannot find them. Although the government creates electronic data from the beginning, they </w:t>
      </w:r>
      <w:r w:rsidR="00E13FB9">
        <w:rPr>
          <w:rFonts w:asciiTheme="minorHAnsi" w:eastAsiaTheme="minorEastAsia" w:hAnsiTheme="minorHAnsi" w:hint="eastAsia"/>
        </w:rPr>
        <w:t>are using</w:t>
      </w:r>
      <w:r>
        <w:rPr>
          <w:rFonts w:asciiTheme="minorHAnsi" w:eastAsiaTheme="minorEastAsia" w:hAnsiTheme="minorHAnsi" w:hint="eastAsia"/>
        </w:rPr>
        <w:t xml:space="preserve"> </w:t>
      </w:r>
      <w:r w:rsidR="00E13FB9">
        <w:rPr>
          <w:rFonts w:asciiTheme="minorHAnsi" w:eastAsiaTheme="minorEastAsia" w:hAnsiTheme="minorHAnsi" w:hint="eastAsia"/>
        </w:rPr>
        <w:t xml:space="preserve">printed materials at work. It is inefficient. </w:t>
      </w:r>
    </w:p>
    <w:p w:rsidR="005831AB" w:rsidRPr="00DE4B9B" w:rsidRDefault="005831AB">
      <w:pPr>
        <w:ind w:left="1190" w:hangingChars="583" w:hanging="1190"/>
        <w:jc w:val="left"/>
        <w:rPr>
          <w:rFonts w:asciiTheme="minorHAnsi" w:eastAsiaTheme="minorEastAsia" w:hAnsiTheme="minorHAnsi"/>
        </w:rPr>
      </w:pPr>
    </w:p>
    <w:p w:rsidR="005831AB" w:rsidRPr="00DE4B9B" w:rsidRDefault="00E13FB9" w:rsidP="006133A0">
      <w:pPr>
        <w:pStyle w:val="af5"/>
        <w:numPr>
          <w:ilvl w:val="2"/>
          <w:numId w:val="44"/>
        </w:numPr>
        <w:ind w:leftChars="0" w:left="1134" w:hanging="294"/>
        <w:jc w:val="left"/>
        <w:rPr>
          <w:rFonts w:asciiTheme="minorHAnsi" w:eastAsiaTheme="minorEastAsia" w:hAnsiTheme="minorHAnsi"/>
        </w:rPr>
      </w:pPr>
      <w:r>
        <w:rPr>
          <w:rFonts w:asciiTheme="minorHAnsi" w:eastAsiaTheme="minorEastAsia" w:hAnsiTheme="minorHAnsi" w:hint="eastAsia"/>
        </w:rPr>
        <w:t xml:space="preserve">Concerning </w:t>
      </w:r>
      <w:r w:rsidR="0038340F">
        <w:rPr>
          <w:rFonts w:asciiTheme="minorHAnsi" w:eastAsiaTheme="minorEastAsia" w:hAnsiTheme="minorHAnsi" w:hint="eastAsia"/>
        </w:rPr>
        <w:t>Open Data</w:t>
      </w:r>
      <w:r>
        <w:rPr>
          <w:rFonts w:asciiTheme="minorHAnsi" w:eastAsiaTheme="minorEastAsia" w:hAnsiTheme="minorHAnsi" w:hint="eastAsia"/>
        </w:rPr>
        <w:t>, there</w:t>
      </w:r>
      <w:r w:rsidR="00982856">
        <w:rPr>
          <w:rFonts w:asciiTheme="minorHAnsi" w:eastAsiaTheme="minorEastAsia" w:hAnsiTheme="minorHAnsi" w:hint="eastAsia"/>
        </w:rPr>
        <w:t xml:space="preserve"> have been</w:t>
      </w:r>
      <w:r>
        <w:rPr>
          <w:rFonts w:asciiTheme="minorHAnsi" w:eastAsiaTheme="minorEastAsia" w:hAnsiTheme="minorHAnsi" w:hint="eastAsia"/>
        </w:rPr>
        <w:t xml:space="preserve"> no great hit</w:t>
      </w:r>
      <w:r w:rsidR="00982856">
        <w:rPr>
          <w:rFonts w:asciiTheme="minorHAnsi" w:eastAsiaTheme="minorEastAsia" w:hAnsiTheme="minorHAnsi" w:hint="eastAsia"/>
        </w:rPr>
        <w:t xml:space="preserve">s in other countries. Personal data and rights are a bottleneck. However, concerning meteorological and map data, more user-friendly data are offered to meet the demand of the private sector. Therefore, we should </w:t>
      </w:r>
      <w:r w:rsidR="003F5F6C">
        <w:rPr>
          <w:rFonts w:asciiTheme="minorHAnsi" w:eastAsiaTheme="minorEastAsia" w:hAnsiTheme="minorHAnsi" w:hint="eastAsia"/>
        </w:rPr>
        <w:t>use</w:t>
      </w:r>
      <w:r w:rsidR="00982856">
        <w:rPr>
          <w:rFonts w:asciiTheme="minorHAnsi" w:eastAsiaTheme="minorEastAsia" w:hAnsiTheme="minorHAnsi" w:hint="eastAsia"/>
        </w:rPr>
        <w:t xml:space="preserve"> these areas</w:t>
      </w:r>
      <w:r w:rsidR="003F5F6C">
        <w:rPr>
          <w:rFonts w:asciiTheme="minorHAnsi" w:eastAsiaTheme="minorEastAsia" w:hAnsiTheme="minorHAnsi" w:hint="eastAsia"/>
        </w:rPr>
        <w:t xml:space="preserve"> as a reference</w:t>
      </w:r>
      <w:r w:rsidR="00982856">
        <w:rPr>
          <w:rFonts w:asciiTheme="minorHAnsi" w:eastAsiaTheme="minorEastAsia" w:hAnsiTheme="minorHAnsi" w:hint="eastAsia"/>
        </w:rPr>
        <w:t xml:space="preserve">. </w:t>
      </w:r>
    </w:p>
    <w:p w:rsidR="0057275A" w:rsidRPr="00DE4B9B" w:rsidRDefault="0057275A" w:rsidP="00B14159">
      <w:pPr>
        <w:ind w:left="1190" w:hangingChars="583" w:hanging="1190"/>
        <w:jc w:val="left"/>
        <w:rPr>
          <w:rFonts w:asciiTheme="minorHAnsi" w:eastAsiaTheme="minorEastAsia" w:hAnsiTheme="minorHAnsi"/>
        </w:rPr>
      </w:pPr>
    </w:p>
    <w:p w:rsidR="005831AB" w:rsidRPr="003F5F6C" w:rsidRDefault="00982856" w:rsidP="003F5F6C">
      <w:pPr>
        <w:pStyle w:val="af5"/>
        <w:numPr>
          <w:ilvl w:val="2"/>
          <w:numId w:val="44"/>
        </w:numPr>
        <w:ind w:leftChars="0" w:left="1134" w:hanging="294"/>
        <w:jc w:val="left"/>
        <w:rPr>
          <w:rFonts w:asciiTheme="minorHAnsi" w:eastAsiaTheme="minorEastAsia" w:hAnsiTheme="minorHAnsi"/>
        </w:rPr>
      </w:pPr>
      <w:r>
        <w:rPr>
          <w:rFonts w:asciiTheme="minorHAnsi" w:eastAsiaTheme="minorEastAsia" w:hAnsiTheme="minorHAnsi" w:hint="eastAsia"/>
        </w:rPr>
        <w:t xml:space="preserve">In </w:t>
      </w:r>
      <w:r w:rsidR="005831AB" w:rsidRPr="00DE4B9B">
        <w:rPr>
          <w:rFonts w:asciiTheme="minorHAnsi" w:eastAsiaTheme="minorEastAsia" w:hAnsiTheme="minorHAnsi"/>
        </w:rPr>
        <w:t>2005</w:t>
      </w:r>
      <w:r>
        <w:rPr>
          <w:rFonts w:asciiTheme="minorHAnsi" w:eastAsiaTheme="minorEastAsia" w:hAnsiTheme="minorHAnsi" w:hint="eastAsia"/>
        </w:rPr>
        <w:t xml:space="preserve">, we requested </w:t>
      </w:r>
      <w:r w:rsidR="00252E3B">
        <w:rPr>
          <w:rFonts w:asciiTheme="minorHAnsi" w:eastAsiaTheme="minorEastAsia" w:hAnsiTheme="minorHAnsi" w:hint="eastAsia"/>
        </w:rPr>
        <w:t xml:space="preserve">data of </w:t>
      </w:r>
      <w:r>
        <w:rPr>
          <w:rFonts w:asciiTheme="minorHAnsi" w:eastAsiaTheme="minorEastAsia" w:hAnsiTheme="minorHAnsi" w:hint="eastAsia"/>
        </w:rPr>
        <w:t xml:space="preserve">automobile inspection </w:t>
      </w:r>
      <w:r w:rsidR="00252E3B">
        <w:rPr>
          <w:rFonts w:asciiTheme="minorHAnsi" w:eastAsiaTheme="minorEastAsia" w:hAnsiTheme="minorHAnsi" w:hint="eastAsia"/>
        </w:rPr>
        <w:t xml:space="preserve">certificates issued by Land Transportation Office and established an </w:t>
      </w:r>
      <w:r w:rsidR="00252E3B">
        <w:rPr>
          <w:rFonts w:asciiTheme="minorHAnsi" w:eastAsiaTheme="minorEastAsia" w:hAnsiTheme="minorHAnsi"/>
        </w:rPr>
        <w:t>investigative</w:t>
      </w:r>
      <w:r w:rsidR="00252E3B">
        <w:rPr>
          <w:rFonts w:asciiTheme="minorHAnsi" w:eastAsiaTheme="minorEastAsia" w:hAnsiTheme="minorHAnsi" w:hint="eastAsia"/>
        </w:rPr>
        <w:t xml:space="preserve"> </w:t>
      </w:r>
      <w:r w:rsidR="00354E97">
        <w:rPr>
          <w:rFonts w:asciiTheme="minorHAnsi" w:eastAsiaTheme="minorEastAsia" w:hAnsiTheme="minorHAnsi" w:hint="eastAsia"/>
        </w:rPr>
        <w:t>Committee</w:t>
      </w:r>
      <w:r w:rsidR="006368E1">
        <w:rPr>
          <w:rFonts w:asciiTheme="minorHAnsi" w:eastAsiaTheme="minorEastAsia" w:hAnsiTheme="minorHAnsi" w:hint="eastAsia"/>
        </w:rPr>
        <w:t xml:space="preserve">. However, the laws and regulations </w:t>
      </w:r>
      <w:r w:rsidR="00FD644F">
        <w:rPr>
          <w:rFonts w:asciiTheme="minorHAnsi" w:eastAsiaTheme="minorEastAsia" w:hAnsiTheme="minorHAnsi" w:hint="eastAsia"/>
        </w:rPr>
        <w:t>constituted</w:t>
      </w:r>
      <w:r w:rsidR="006368E1">
        <w:rPr>
          <w:rFonts w:asciiTheme="minorHAnsi" w:eastAsiaTheme="minorEastAsia" w:hAnsiTheme="minorHAnsi" w:hint="eastAsia"/>
        </w:rPr>
        <w:t xml:space="preserve"> a barrier and it was only in 2008 that it was achieved. </w:t>
      </w:r>
      <w:r w:rsidR="00FD644F">
        <w:rPr>
          <w:rFonts w:asciiTheme="minorHAnsi" w:eastAsiaTheme="minorEastAsia" w:hAnsiTheme="minorHAnsi" w:hint="eastAsia"/>
        </w:rPr>
        <w:t xml:space="preserve">In the U.S., </w:t>
      </w:r>
      <w:r w:rsidR="000B23B5">
        <w:rPr>
          <w:rFonts w:asciiTheme="minorHAnsi" w:eastAsiaTheme="minorEastAsia" w:hAnsiTheme="minorHAnsi" w:hint="eastAsia"/>
        </w:rPr>
        <w:t xml:space="preserve">there have been </w:t>
      </w:r>
      <w:r w:rsidR="00FD644F">
        <w:rPr>
          <w:rFonts w:asciiTheme="minorHAnsi" w:eastAsiaTheme="minorEastAsia" w:hAnsiTheme="minorHAnsi" w:hint="eastAsia"/>
        </w:rPr>
        <w:t>advanced ap</w:t>
      </w:r>
      <w:r w:rsidR="000B23B5">
        <w:rPr>
          <w:rFonts w:asciiTheme="minorHAnsi" w:eastAsiaTheme="minorEastAsia" w:hAnsiTheme="minorHAnsi" w:hint="eastAsia"/>
        </w:rPr>
        <w:t xml:space="preserve">proaches. </w:t>
      </w:r>
      <w:r w:rsidR="003F5F6C">
        <w:rPr>
          <w:rFonts w:asciiTheme="minorHAnsi" w:eastAsiaTheme="minorEastAsia" w:hAnsiTheme="minorHAnsi" w:hint="eastAsia"/>
        </w:rPr>
        <w:t>Such</w:t>
      </w:r>
      <w:r w:rsidR="000B23B5">
        <w:rPr>
          <w:rFonts w:asciiTheme="minorHAnsi" w:eastAsiaTheme="minorEastAsia" w:hAnsiTheme="minorHAnsi" w:hint="eastAsia"/>
        </w:rPr>
        <w:t xml:space="preserve"> data </w:t>
      </w:r>
      <w:r w:rsidR="000F315F">
        <w:rPr>
          <w:rFonts w:asciiTheme="minorHAnsi" w:eastAsiaTheme="minorEastAsia" w:hAnsiTheme="minorHAnsi" w:hint="eastAsia"/>
        </w:rPr>
        <w:t>were disclosed about 25 years ago, and it has been connected with business.</w:t>
      </w:r>
      <w:r w:rsidR="00B837E7">
        <w:rPr>
          <w:rFonts w:asciiTheme="minorHAnsi" w:eastAsiaTheme="minorEastAsia" w:hAnsiTheme="minorHAnsi" w:hint="eastAsia"/>
        </w:rPr>
        <w:t xml:space="preserve"> Concerning i</w:t>
      </w:r>
      <w:r w:rsidR="00FB7372">
        <w:rPr>
          <w:rFonts w:asciiTheme="minorHAnsi" w:eastAsiaTheme="minorEastAsia" w:hAnsiTheme="minorHAnsi" w:hint="eastAsia"/>
        </w:rPr>
        <w:t>nformation fee, it was 1 JPY for one</w:t>
      </w:r>
      <w:r w:rsidR="00B837E7">
        <w:rPr>
          <w:rFonts w:asciiTheme="minorHAnsi" w:eastAsiaTheme="minorEastAsia" w:hAnsiTheme="minorHAnsi" w:hint="eastAsia"/>
        </w:rPr>
        <w:t xml:space="preserve"> </w:t>
      </w:r>
      <w:r w:rsidR="00FB7372">
        <w:rPr>
          <w:rFonts w:asciiTheme="minorHAnsi" w:eastAsiaTheme="minorEastAsia" w:hAnsiTheme="minorHAnsi" w:hint="eastAsia"/>
        </w:rPr>
        <w:t xml:space="preserve">certificate in the U.S., while it is over 10 JPY in Japan. </w:t>
      </w:r>
      <w:r w:rsidR="0089261E">
        <w:rPr>
          <w:rFonts w:asciiTheme="minorHAnsi" w:eastAsiaTheme="minorEastAsia" w:hAnsiTheme="minorHAnsi" w:hint="eastAsia"/>
        </w:rPr>
        <w:t xml:space="preserve">Unless the </w:t>
      </w:r>
      <w:r w:rsidR="003F5F6C">
        <w:rPr>
          <w:rFonts w:asciiTheme="minorHAnsi" w:eastAsiaTheme="minorEastAsia" w:hAnsiTheme="minorHAnsi" w:hint="eastAsia"/>
        </w:rPr>
        <w:t xml:space="preserve">problems of fees </w:t>
      </w:r>
      <w:r w:rsidR="00A47A39" w:rsidRPr="003F5F6C">
        <w:rPr>
          <w:rFonts w:asciiTheme="minorHAnsi" w:eastAsiaTheme="minorEastAsia" w:hAnsiTheme="minorHAnsi" w:hint="eastAsia"/>
        </w:rPr>
        <w:t>f</w:t>
      </w:r>
      <w:r w:rsidR="003F5F6C">
        <w:rPr>
          <w:rFonts w:asciiTheme="minorHAnsi" w:eastAsiaTheme="minorEastAsia" w:hAnsiTheme="minorHAnsi" w:hint="eastAsia"/>
        </w:rPr>
        <w:t>or</w:t>
      </w:r>
      <w:r w:rsidR="0089261E" w:rsidRPr="003F5F6C">
        <w:rPr>
          <w:rFonts w:asciiTheme="minorHAnsi" w:eastAsiaTheme="minorEastAsia" w:hAnsiTheme="minorHAnsi" w:hint="eastAsia"/>
        </w:rPr>
        <w:t xml:space="preserve"> information from the government, vertically-segmented </w:t>
      </w:r>
      <w:r w:rsidR="0089261E" w:rsidRPr="003F5F6C">
        <w:rPr>
          <w:rFonts w:asciiTheme="minorHAnsi" w:eastAsiaTheme="minorEastAsia" w:hAnsiTheme="minorHAnsi"/>
        </w:rPr>
        <w:t>administrative</w:t>
      </w:r>
      <w:r w:rsidR="0089261E" w:rsidRPr="003F5F6C">
        <w:rPr>
          <w:rFonts w:asciiTheme="minorHAnsi" w:eastAsiaTheme="minorEastAsia" w:hAnsiTheme="minorHAnsi" w:hint="eastAsia"/>
        </w:rPr>
        <w:t xml:space="preserve"> f</w:t>
      </w:r>
      <w:r w:rsidR="00A47A39" w:rsidRPr="003F5F6C">
        <w:rPr>
          <w:rFonts w:asciiTheme="minorHAnsi" w:eastAsiaTheme="minorEastAsia" w:hAnsiTheme="minorHAnsi" w:hint="eastAsia"/>
        </w:rPr>
        <w:t>unctions, and the disclosure of private information are solved, we cannot win in the global competition. Concerning</w:t>
      </w:r>
      <w:r w:rsidR="00EB19FB" w:rsidRPr="003F5F6C">
        <w:rPr>
          <w:rFonts w:asciiTheme="minorHAnsi" w:eastAsiaTheme="minorEastAsia" w:hAnsiTheme="minorHAnsi" w:hint="eastAsia"/>
        </w:rPr>
        <w:t xml:space="preserve"> automobiles, private data </w:t>
      </w:r>
      <w:r w:rsidR="003F5F6C">
        <w:rPr>
          <w:rFonts w:asciiTheme="minorHAnsi" w:eastAsiaTheme="minorEastAsia" w:hAnsiTheme="minorHAnsi" w:hint="eastAsia"/>
        </w:rPr>
        <w:t>do</w:t>
      </w:r>
      <w:r w:rsidR="00EB19FB" w:rsidRPr="003F5F6C">
        <w:rPr>
          <w:rFonts w:asciiTheme="minorHAnsi" w:eastAsiaTheme="minorEastAsia" w:hAnsiTheme="minorHAnsi" w:hint="eastAsia"/>
        </w:rPr>
        <w:t xml:space="preserve"> not </w:t>
      </w:r>
      <w:r w:rsidR="003F5F6C">
        <w:rPr>
          <w:rFonts w:asciiTheme="minorHAnsi" w:eastAsiaTheme="minorEastAsia" w:hAnsiTheme="minorHAnsi" w:hint="eastAsia"/>
        </w:rPr>
        <w:t>c</w:t>
      </w:r>
      <w:r w:rsidR="00EB19FB" w:rsidRPr="003F5F6C">
        <w:rPr>
          <w:rFonts w:asciiTheme="minorHAnsi" w:eastAsiaTheme="minorEastAsia" w:hAnsiTheme="minorHAnsi" w:hint="eastAsia"/>
        </w:rPr>
        <w:t>o</w:t>
      </w:r>
      <w:r w:rsidR="003F5F6C">
        <w:rPr>
          <w:rFonts w:asciiTheme="minorHAnsi" w:eastAsiaTheme="minorEastAsia" w:hAnsiTheme="minorHAnsi" w:hint="eastAsia"/>
        </w:rPr>
        <w:t>me out</w:t>
      </w:r>
      <w:r w:rsidR="00EB19FB" w:rsidRPr="003F5F6C">
        <w:rPr>
          <w:rFonts w:asciiTheme="minorHAnsi" w:eastAsiaTheme="minorEastAsia" w:hAnsiTheme="minorHAnsi" w:hint="eastAsia"/>
        </w:rPr>
        <w:t xml:space="preserve">. How to collect and offer data matters. </w:t>
      </w:r>
      <w:r w:rsidR="00EB19FB" w:rsidRPr="003F5F6C">
        <w:rPr>
          <w:rFonts w:asciiTheme="minorHAnsi" w:eastAsiaTheme="minorEastAsia" w:hAnsiTheme="minorHAnsi"/>
        </w:rPr>
        <w:t>I</w:t>
      </w:r>
      <w:r w:rsidR="00EB19FB" w:rsidRPr="003F5F6C">
        <w:rPr>
          <w:rFonts w:asciiTheme="minorHAnsi" w:eastAsiaTheme="minorEastAsia" w:hAnsiTheme="minorHAnsi" w:hint="eastAsia"/>
        </w:rPr>
        <w:t xml:space="preserve"> want to discuss this issue in this session. </w:t>
      </w:r>
    </w:p>
    <w:p w:rsidR="003B1D1E" w:rsidRPr="00DE4B9B" w:rsidRDefault="003B1D1E" w:rsidP="00B14159">
      <w:pPr>
        <w:ind w:left="1190" w:hangingChars="583" w:hanging="1190"/>
        <w:jc w:val="left"/>
        <w:rPr>
          <w:rFonts w:asciiTheme="minorHAnsi" w:eastAsiaTheme="minorEastAsia" w:hAnsiTheme="minorHAnsi"/>
        </w:rPr>
      </w:pPr>
    </w:p>
    <w:p w:rsidR="003B1D1E" w:rsidRPr="00DE4B9B" w:rsidRDefault="00416494" w:rsidP="006133A0">
      <w:pPr>
        <w:pStyle w:val="af5"/>
        <w:numPr>
          <w:ilvl w:val="2"/>
          <w:numId w:val="44"/>
        </w:numPr>
        <w:ind w:leftChars="0" w:left="1134" w:hanging="294"/>
        <w:jc w:val="left"/>
        <w:rPr>
          <w:rFonts w:asciiTheme="minorHAnsi" w:eastAsiaTheme="minorEastAsia" w:hAnsiTheme="minorHAnsi"/>
        </w:rPr>
      </w:pPr>
      <w:r>
        <w:rPr>
          <w:rFonts w:asciiTheme="minorHAnsi" w:eastAsiaTheme="minorEastAsia" w:hAnsiTheme="minorHAnsi" w:hint="eastAsia"/>
        </w:rPr>
        <w:t xml:space="preserve">On July 4, </w:t>
      </w:r>
      <w:r w:rsidR="003F5F6C">
        <w:rPr>
          <w:rFonts w:asciiTheme="minorHAnsi" w:eastAsiaTheme="minorEastAsia" w:hAnsiTheme="minorHAnsi" w:hint="eastAsia"/>
        </w:rPr>
        <w:t xml:space="preserve">the </w:t>
      </w:r>
      <w:r>
        <w:rPr>
          <w:rFonts w:asciiTheme="minorHAnsi" w:eastAsiaTheme="minorEastAsia" w:hAnsiTheme="minorHAnsi" w:hint="eastAsia"/>
        </w:rPr>
        <w:t xml:space="preserve">Electronic Administrative </w:t>
      </w:r>
      <w:r w:rsidR="0038340F">
        <w:rPr>
          <w:rFonts w:asciiTheme="minorHAnsi" w:eastAsiaTheme="minorEastAsia" w:hAnsiTheme="minorHAnsi" w:hint="eastAsia"/>
        </w:rPr>
        <w:t>Open Data</w:t>
      </w:r>
      <w:r>
        <w:rPr>
          <w:rFonts w:asciiTheme="minorHAnsi" w:eastAsiaTheme="minorEastAsia" w:hAnsiTheme="minorHAnsi" w:hint="eastAsia"/>
        </w:rPr>
        <w:t xml:space="preserve"> Strategy was announced.</w:t>
      </w:r>
      <w:r w:rsidR="00A17EA2">
        <w:rPr>
          <w:rFonts w:asciiTheme="minorHAnsi" w:eastAsiaTheme="minorEastAsia" w:hAnsiTheme="minorHAnsi" w:hint="eastAsia"/>
        </w:rPr>
        <w:t xml:space="preserve"> According to the strategy, the </w:t>
      </w:r>
      <w:r w:rsidR="00A17EA2">
        <w:rPr>
          <w:rFonts w:asciiTheme="minorHAnsi" w:eastAsiaTheme="minorEastAsia" w:hAnsiTheme="minorHAnsi"/>
        </w:rPr>
        <w:t>nation</w:t>
      </w:r>
      <w:r w:rsidR="00A17EA2">
        <w:rPr>
          <w:rFonts w:asciiTheme="minorHAnsi" w:eastAsiaTheme="minorEastAsia" w:hAnsiTheme="minorHAnsi" w:hint="eastAsia"/>
        </w:rPr>
        <w:t xml:space="preserve">, ministries and agencies will release data in the first phase, and data disclosure will be promoted around each municipality and nationwide in the second phase. </w:t>
      </w:r>
      <w:r w:rsidR="00A17EA2">
        <w:rPr>
          <w:rFonts w:asciiTheme="minorHAnsi" w:eastAsiaTheme="minorEastAsia" w:hAnsiTheme="minorHAnsi"/>
        </w:rPr>
        <w:t>W</w:t>
      </w:r>
      <w:r w:rsidR="00A17EA2">
        <w:rPr>
          <w:rFonts w:asciiTheme="minorHAnsi" w:eastAsiaTheme="minorEastAsia" w:hAnsiTheme="minorHAnsi" w:hint="eastAsia"/>
        </w:rPr>
        <w:t>hat I would like to tell the ministries and agencies that democracy and</w:t>
      </w:r>
      <w:r w:rsidR="005B629A">
        <w:rPr>
          <w:rFonts w:asciiTheme="minorHAnsi" w:eastAsiaTheme="minorEastAsia" w:hAnsiTheme="minorHAnsi" w:hint="eastAsia"/>
        </w:rPr>
        <w:t xml:space="preserve"> the mechanism of congresses are totally </w:t>
      </w:r>
      <w:r w:rsidR="005B629A">
        <w:rPr>
          <w:rFonts w:asciiTheme="minorHAnsi" w:eastAsiaTheme="minorEastAsia" w:hAnsiTheme="minorHAnsi"/>
        </w:rPr>
        <w:t>different</w:t>
      </w:r>
      <w:r w:rsidR="0059544A">
        <w:rPr>
          <w:rFonts w:asciiTheme="minorHAnsi" w:eastAsiaTheme="minorEastAsia" w:hAnsiTheme="minorHAnsi" w:hint="eastAsia"/>
        </w:rPr>
        <w:t xml:space="preserve"> depending on</w:t>
      </w:r>
      <w:r w:rsidR="005B629A">
        <w:rPr>
          <w:rFonts w:asciiTheme="minorHAnsi" w:eastAsiaTheme="minorEastAsia" w:hAnsiTheme="minorHAnsi" w:hint="eastAsia"/>
        </w:rPr>
        <w:t xml:space="preserve"> whether in the national government or in local governments. </w:t>
      </w:r>
      <w:r w:rsidR="00FE758E">
        <w:rPr>
          <w:rFonts w:asciiTheme="minorHAnsi" w:eastAsiaTheme="minorEastAsia" w:hAnsiTheme="minorHAnsi" w:hint="eastAsia"/>
        </w:rPr>
        <w:t xml:space="preserve">It is considered that the </w:t>
      </w:r>
      <w:r w:rsidR="00FE758E">
        <w:rPr>
          <w:rFonts w:asciiTheme="minorHAnsi" w:eastAsiaTheme="minorEastAsia" w:hAnsiTheme="minorHAnsi" w:hint="eastAsia"/>
        </w:rPr>
        <w:lastRenderedPageBreak/>
        <w:t xml:space="preserve">reason why the concept of </w:t>
      </w:r>
      <w:r w:rsidR="00882F5D" w:rsidRPr="00DE4B9B">
        <w:rPr>
          <w:rFonts w:asciiTheme="minorHAnsi" w:eastAsiaTheme="minorEastAsia" w:hAnsiTheme="minorHAnsi"/>
        </w:rPr>
        <w:t>e-</w:t>
      </w:r>
      <w:r w:rsidR="00155C65" w:rsidRPr="00DE4B9B">
        <w:rPr>
          <w:rFonts w:asciiTheme="minorHAnsi" w:eastAsiaTheme="minorEastAsia" w:hAnsiTheme="minorHAnsi"/>
        </w:rPr>
        <w:t>Japan</w:t>
      </w:r>
      <w:r w:rsidR="00FE758E">
        <w:rPr>
          <w:rFonts w:asciiTheme="minorHAnsi" w:eastAsiaTheme="minorEastAsia" w:hAnsiTheme="minorHAnsi" w:hint="eastAsia"/>
        </w:rPr>
        <w:t xml:space="preserve"> met with a setback was </w:t>
      </w:r>
      <w:r w:rsidR="002708D5">
        <w:rPr>
          <w:rFonts w:asciiTheme="minorHAnsi" w:eastAsiaTheme="minorEastAsia" w:hAnsiTheme="minorHAnsi" w:hint="eastAsia"/>
        </w:rPr>
        <w:t>that the congresses that reflect local sovereignty and the will of citizens were not considered. Therefore, I hope that</w:t>
      </w:r>
      <w:r w:rsidR="0059544A">
        <w:rPr>
          <w:rFonts w:asciiTheme="minorHAnsi" w:eastAsiaTheme="minorEastAsia" w:hAnsiTheme="minorHAnsi" w:hint="eastAsia"/>
        </w:rPr>
        <w:t xml:space="preserve"> the</w:t>
      </w:r>
      <w:r w:rsidR="002567D9">
        <w:rPr>
          <w:rFonts w:asciiTheme="minorHAnsi" w:eastAsiaTheme="minorEastAsia" w:hAnsiTheme="minorHAnsi" w:hint="eastAsia"/>
        </w:rPr>
        <w:t xml:space="preserve"> dissemination to </w:t>
      </w:r>
      <w:r w:rsidR="00F57FFD">
        <w:rPr>
          <w:rFonts w:asciiTheme="minorHAnsi" w:eastAsiaTheme="minorEastAsia" w:hAnsiTheme="minorHAnsi" w:hint="eastAsia"/>
        </w:rPr>
        <w:t>local governments</w:t>
      </w:r>
      <w:r w:rsidR="002567D9">
        <w:rPr>
          <w:rFonts w:asciiTheme="minorHAnsi" w:eastAsiaTheme="minorEastAsia" w:hAnsiTheme="minorHAnsi" w:hint="eastAsia"/>
        </w:rPr>
        <w:t xml:space="preserve"> will be considered</w:t>
      </w:r>
      <w:r w:rsidR="002708D5">
        <w:rPr>
          <w:rFonts w:asciiTheme="minorHAnsi" w:eastAsiaTheme="minorEastAsia" w:hAnsiTheme="minorHAnsi" w:hint="eastAsia"/>
        </w:rPr>
        <w:t xml:space="preserve"> from three viewpoints: citizens, congresses reflecting the will of public</w:t>
      </w:r>
      <w:r w:rsidR="002567D9">
        <w:rPr>
          <w:rFonts w:asciiTheme="minorHAnsi" w:eastAsiaTheme="minorEastAsia" w:hAnsiTheme="minorHAnsi" w:hint="eastAsia"/>
        </w:rPr>
        <w:t>, and the</w:t>
      </w:r>
      <w:r w:rsidR="0059544A">
        <w:rPr>
          <w:rFonts w:asciiTheme="minorHAnsi" w:eastAsiaTheme="minorEastAsia" w:hAnsiTheme="minorHAnsi" w:hint="eastAsia"/>
        </w:rPr>
        <w:t xml:space="preserve"> government</w:t>
      </w:r>
      <w:r w:rsidR="00F57FFD">
        <w:rPr>
          <w:rFonts w:asciiTheme="minorHAnsi" w:eastAsiaTheme="minorEastAsia" w:hAnsiTheme="minorHAnsi" w:hint="eastAsia"/>
        </w:rPr>
        <w:t>.</w:t>
      </w:r>
      <w:r w:rsidR="002567D9">
        <w:rPr>
          <w:rFonts w:asciiTheme="minorHAnsi" w:eastAsiaTheme="minorEastAsia" w:hAnsiTheme="minorHAnsi" w:hint="eastAsia"/>
        </w:rPr>
        <w:t xml:space="preserve"> </w:t>
      </w:r>
      <w:r w:rsidR="002708D5">
        <w:rPr>
          <w:rFonts w:asciiTheme="minorHAnsi" w:eastAsiaTheme="minorEastAsia" w:hAnsiTheme="minorHAnsi" w:hint="eastAsia"/>
        </w:rPr>
        <w:t xml:space="preserve"> </w:t>
      </w:r>
    </w:p>
    <w:p w:rsidR="003B1D1E" w:rsidRPr="00DE4B9B" w:rsidRDefault="003B1D1E">
      <w:pPr>
        <w:ind w:left="1190" w:hangingChars="583" w:hanging="1190"/>
        <w:jc w:val="left"/>
        <w:rPr>
          <w:rFonts w:asciiTheme="minorHAnsi" w:eastAsiaTheme="minorEastAsia" w:hAnsiTheme="minorHAnsi"/>
        </w:rPr>
      </w:pPr>
    </w:p>
    <w:p w:rsidR="003B1D1E" w:rsidRPr="00DE4B9B" w:rsidRDefault="009067FD" w:rsidP="006133A0">
      <w:pPr>
        <w:pStyle w:val="af5"/>
        <w:numPr>
          <w:ilvl w:val="2"/>
          <w:numId w:val="44"/>
        </w:numPr>
        <w:ind w:leftChars="0" w:left="1134" w:hanging="294"/>
        <w:jc w:val="left"/>
        <w:rPr>
          <w:rFonts w:asciiTheme="minorHAnsi" w:eastAsiaTheme="minorEastAsia" w:hAnsiTheme="minorHAnsi"/>
        </w:rPr>
      </w:pPr>
      <w:r>
        <w:rPr>
          <w:rFonts w:asciiTheme="minorHAnsi" w:eastAsiaTheme="minorEastAsia" w:hAnsiTheme="minorHAnsi" w:hint="eastAsia"/>
        </w:rPr>
        <w:t xml:space="preserve">In considering the requirements for the realization of business </w:t>
      </w:r>
      <w:r w:rsidR="0059544A">
        <w:rPr>
          <w:rFonts w:asciiTheme="minorHAnsi" w:eastAsiaTheme="minorEastAsia" w:hAnsiTheme="minorHAnsi" w:hint="eastAsia"/>
        </w:rPr>
        <w:t xml:space="preserve">mentioned </w:t>
      </w:r>
      <w:r>
        <w:rPr>
          <w:rFonts w:asciiTheme="minorHAnsi" w:eastAsiaTheme="minorEastAsia" w:hAnsiTheme="minorHAnsi" w:hint="eastAsia"/>
        </w:rPr>
        <w:t xml:space="preserve">on page 5 of Material 5, it is </w:t>
      </w:r>
      <w:r>
        <w:rPr>
          <w:rFonts w:asciiTheme="minorHAnsi" w:eastAsiaTheme="minorEastAsia" w:hAnsiTheme="minorHAnsi"/>
        </w:rPr>
        <w:t>essential</w:t>
      </w:r>
      <w:r>
        <w:rPr>
          <w:rFonts w:asciiTheme="minorHAnsi" w:eastAsiaTheme="minorEastAsia" w:hAnsiTheme="minorHAnsi" w:hint="eastAsia"/>
        </w:rPr>
        <w:t xml:space="preserve"> to organize and examine national data, municipal data, and data possessed by the private sector, </w:t>
      </w:r>
      <w:r>
        <w:rPr>
          <w:rFonts w:asciiTheme="minorHAnsi" w:eastAsiaTheme="minorEastAsia" w:hAnsiTheme="minorHAnsi"/>
        </w:rPr>
        <w:t>referring</w:t>
      </w:r>
      <w:r>
        <w:rPr>
          <w:rFonts w:asciiTheme="minorHAnsi" w:eastAsiaTheme="minorEastAsia" w:hAnsiTheme="minorHAnsi" w:hint="eastAsia"/>
        </w:rPr>
        <w:t xml:space="preserve"> to successful cases. It is also necessary to</w:t>
      </w:r>
      <w:r w:rsidR="004D7EA5">
        <w:rPr>
          <w:rFonts w:asciiTheme="minorHAnsi" w:eastAsiaTheme="minorEastAsia" w:hAnsiTheme="minorHAnsi" w:hint="eastAsia"/>
        </w:rPr>
        <w:t xml:space="preserve"> sort out some business models, set up a hypothesis that such models are successful and then narrow down the areas. </w:t>
      </w:r>
      <w:r w:rsidR="00FE18D5">
        <w:rPr>
          <w:rFonts w:asciiTheme="minorHAnsi" w:eastAsiaTheme="minorEastAsia" w:hAnsiTheme="minorHAnsi" w:hint="eastAsia"/>
        </w:rPr>
        <w:t>I think</w:t>
      </w:r>
      <w:r w:rsidR="004D7EA5">
        <w:rPr>
          <w:rFonts w:asciiTheme="minorHAnsi" w:eastAsiaTheme="minorEastAsia" w:hAnsiTheme="minorHAnsi" w:hint="eastAsia"/>
        </w:rPr>
        <w:t xml:space="preserve"> that sorting out some cases and showing their concrete examples </w:t>
      </w:r>
      <w:r w:rsidR="00FE18D5">
        <w:rPr>
          <w:rFonts w:asciiTheme="minorHAnsi" w:eastAsiaTheme="minorEastAsia" w:hAnsiTheme="minorHAnsi" w:hint="eastAsia"/>
        </w:rPr>
        <w:t xml:space="preserve">will be more helpful to make things clear. </w:t>
      </w:r>
    </w:p>
    <w:p w:rsidR="00882F5D" w:rsidRPr="00DE4B9B" w:rsidRDefault="00882F5D">
      <w:pPr>
        <w:ind w:left="1190" w:hangingChars="583" w:hanging="1190"/>
        <w:jc w:val="left"/>
        <w:rPr>
          <w:rFonts w:asciiTheme="minorHAnsi" w:eastAsiaTheme="minorEastAsia" w:hAnsiTheme="minorHAnsi"/>
        </w:rPr>
      </w:pPr>
    </w:p>
    <w:p w:rsidR="00882F5D" w:rsidRPr="00DE4B9B" w:rsidRDefault="00500587" w:rsidP="006133A0">
      <w:pPr>
        <w:pStyle w:val="af5"/>
        <w:numPr>
          <w:ilvl w:val="2"/>
          <w:numId w:val="44"/>
        </w:numPr>
        <w:ind w:leftChars="0" w:left="1134" w:hanging="294"/>
        <w:jc w:val="left"/>
        <w:rPr>
          <w:rFonts w:asciiTheme="minorHAnsi" w:eastAsiaTheme="minorEastAsia" w:hAnsiTheme="minorHAnsi"/>
        </w:rPr>
      </w:pPr>
      <w:r>
        <w:rPr>
          <w:rFonts w:asciiTheme="minorHAnsi" w:eastAsiaTheme="minorEastAsia" w:hAnsiTheme="minorHAnsi" w:hint="eastAsia"/>
        </w:rPr>
        <w:t xml:space="preserve">Suppose there are </w:t>
      </w:r>
      <w:r w:rsidR="00F1641A">
        <w:rPr>
          <w:rFonts w:asciiTheme="minorHAnsi" w:eastAsiaTheme="minorEastAsia" w:hAnsiTheme="minorHAnsi" w:hint="eastAsia"/>
        </w:rPr>
        <w:t xml:space="preserve">sectional meetings: one for those who possess data, one for those who have infrastructure for data </w:t>
      </w:r>
      <w:r w:rsidR="00F1641A">
        <w:rPr>
          <w:rFonts w:asciiTheme="minorHAnsi" w:eastAsiaTheme="minorEastAsia" w:hAnsiTheme="minorHAnsi"/>
        </w:rPr>
        <w:t>disclosure</w:t>
      </w:r>
      <w:r w:rsidR="00F1641A">
        <w:rPr>
          <w:rFonts w:asciiTheme="minorHAnsi" w:eastAsiaTheme="minorEastAsia" w:hAnsiTheme="minorHAnsi" w:hint="eastAsia"/>
        </w:rPr>
        <w:t xml:space="preserve"> and another for those who </w:t>
      </w:r>
      <w:bookmarkStart w:id="1" w:name="_GoBack"/>
      <w:r w:rsidR="00F1641A">
        <w:rPr>
          <w:rFonts w:asciiTheme="minorHAnsi" w:eastAsiaTheme="minorEastAsia" w:hAnsiTheme="minorHAnsi" w:hint="eastAsia"/>
        </w:rPr>
        <w:t>use</w:t>
      </w:r>
      <w:bookmarkEnd w:id="1"/>
      <w:r w:rsidR="00F1641A">
        <w:rPr>
          <w:rFonts w:asciiTheme="minorHAnsi" w:eastAsiaTheme="minorEastAsia" w:hAnsiTheme="minorHAnsi" w:hint="eastAsia"/>
        </w:rPr>
        <w:t xml:space="preserve"> data; and they discuss the output in this session. I think it will provide more detailed discussion. </w:t>
      </w:r>
    </w:p>
    <w:p w:rsidR="00882F5D" w:rsidRPr="00DE4B9B" w:rsidRDefault="00882F5D">
      <w:pPr>
        <w:ind w:left="1190" w:hangingChars="583" w:hanging="1190"/>
        <w:jc w:val="left"/>
        <w:rPr>
          <w:rFonts w:asciiTheme="minorHAnsi" w:eastAsiaTheme="minorEastAsia" w:hAnsiTheme="minorHAnsi"/>
        </w:rPr>
      </w:pPr>
    </w:p>
    <w:p w:rsidR="00882F5D" w:rsidRPr="00DE4B9B" w:rsidRDefault="00F1641A" w:rsidP="006133A0">
      <w:pPr>
        <w:pStyle w:val="af5"/>
        <w:numPr>
          <w:ilvl w:val="2"/>
          <w:numId w:val="44"/>
        </w:numPr>
        <w:ind w:leftChars="0" w:left="1134" w:hanging="294"/>
        <w:jc w:val="left"/>
        <w:rPr>
          <w:rFonts w:asciiTheme="minorHAnsi" w:eastAsiaTheme="minorEastAsia" w:hAnsiTheme="minorHAnsi"/>
        </w:rPr>
      </w:pPr>
      <w:r>
        <w:rPr>
          <w:rFonts w:asciiTheme="minorHAnsi" w:eastAsiaTheme="minorEastAsia" w:hAnsiTheme="minorHAnsi" w:hint="eastAsia"/>
        </w:rPr>
        <w:t xml:space="preserve">The </w:t>
      </w:r>
      <w:r w:rsidR="0059544A">
        <w:rPr>
          <w:rFonts w:asciiTheme="minorHAnsi" w:eastAsiaTheme="minorEastAsia" w:hAnsiTheme="minorHAnsi" w:hint="eastAsia"/>
        </w:rPr>
        <w:t xml:space="preserve">government </w:t>
      </w:r>
      <w:r>
        <w:rPr>
          <w:rFonts w:asciiTheme="minorHAnsi" w:eastAsiaTheme="minorEastAsia" w:hAnsiTheme="minorHAnsi" w:hint="eastAsia"/>
        </w:rPr>
        <w:t>is afraid that if it release</w:t>
      </w:r>
      <w:r w:rsidR="00E15302">
        <w:rPr>
          <w:rFonts w:asciiTheme="minorHAnsi" w:eastAsiaTheme="minorEastAsia" w:hAnsiTheme="minorHAnsi" w:hint="eastAsia"/>
        </w:rPr>
        <w:t>s</w:t>
      </w:r>
      <w:r>
        <w:rPr>
          <w:rFonts w:asciiTheme="minorHAnsi" w:eastAsiaTheme="minorEastAsia" w:hAnsiTheme="minorHAnsi" w:hint="eastAsia"/>
        </w:rPr>
        <w:t xml:space="preserve"> information unprepared</w:t>
      </w:r>
      <w:r w:rsidR="00E15302">
        <w:rPr>
          <w:rFonts w:asciiTheme="minorHAnsi" w:eastAsiaTheme="minorEastAsia" w:hAnsiTheme="minorHAnsi" w:hint="eastAsia"/>
        </w:rPr>
        <w:t xml:space="preserve"> in the relationship with congresses</w:t>
      </w:r>
      <w:r>
        <w:rPr>
          <w:rFonts w:asciiTheme="minorHAnsi" w:eastAsiaTheme="minorEastAsia" w:hAnsiTheme="minorHAnsi" w:hint="eastAsia"/>
        </w:rPr>
        <w:t xml:space="preserve">, it might be blamed for </w:t>
      </w:r>
      <w:r w:rsidR="00E15302">
        <w:rPr>
          <w:rFonts w:asciiTheme="minorHAnsi" w:eastAsiaTheme="minorEastAsia" w:hAnsiTheme="minorHAnsi" w:hint="eastAsia"/>
        </w:rPr>
        <w:t xml:space="preserve">its inadequacy. Accordingly, the </w:t>
      </w:r>
      <w:r w:rsidR="0059544A">
        <w:rPr>
          <w:rFonts w:asciiTheme="minorHAnsi" w:eastAsiaTheme="minorEastAsia" w:hAnsiTheme="minorHAnsi" w:hint="eastAsia"/>
        </w:rPr>
        <w:t>government</w:t>
      </w:r>
      <w:r w:rsidR="00E15302">
        <w:rPr>
          <w:rFonts w:asciiTheme="minorHAnsi" w:eastAsiaTheme="minorEastAsia" w:hAnsiTheme="minorHAnsi" w:hint="eastAsia"/>
        </w:rPr>
        <w:t xml:space="preserve"> cannot release information. However, it is an adverse worry. If it </w:t>
      </w:r>
      <w:r w:rsidR="00E15302">
        <w:rPr>
          <w:rFonts w:asciiTheme="minorHAnsi" w:eastAsiaTheme="minorEastAsia" w:hAnsiTheme="minorHAnsi"/>
        </w:rPr>
        <w:t>discloses</w:t>
      </w:r>
      <w:r w:rsidR="00E15302">
        <w:rPr>
          <w:rFonts w:asciiTheme="minorHAnsi" w:eastAsiaTheme="minorEastAsia" w:hAnsiTheme="minorHAnsi" w:hint="eastAsia"/>
        </w:rPr>
        <w:t xml:space="preserve"> information clearly and completely, there will be no complaints. </w:t>
      </w:r>
      <w:r w:rsidR="00E15302">
        <w:rPr>
          <w:rFonts w:asciiTheme="minorHAnsi" w:eastAsiaTheme="minorEastAsia" w:hAnsiTheme="minorHAnsi"/>
        </w:rPr>
        <w:t>I</w:t>
      </w:r>
      <w:r w:rsidR="00E15302">
        <w:rPr>
          <w:rFonts w:asciiTheme="minorHAnsi" w:eastAsiaTheme="minorEastAsia" w:hAnsiTheme="minorHAnsi" w:hint="eastAsia"/>
        </w:rPr>
        <w:t>t is necessary to break down the administrative official</w:t>
      </w:r>
      <w:r w:rsidR="00E15302">
        <w:rPr>
          <w:rFonts w:asciiTheme="minorHAnsi" w:eastAsiaTheme="minorEastAsia" w:hAnsiTheme="minorHAnsi"/>
        </w:rPr>
        <w:t>s’</w:t>
      </w:r>
      <w:r w:rsidR="00E15302">
        <w:rPr>
          <w:rFonts w:asciiTheme="minorHAnsi" w:eastAsiaTheme="minorEastAsia" w:hAnsiTheme="minorHAnsi" w:hint="eastAsia"/>
        </w:rPr>
        <w:t xml:space="preserve"> prejudice.</w:t>
      </w:r>
      <w:r w:rsidR="00E15302" w:rsidRPr="00DE4B9B">
        <w:rPr>
          <w:rFonts w:asciiTheme="minorHAnsi" w:eastAsiaTheme="minorEastAsia" w:hAnsiTheme="minorHAnsi"/>
        </w:rPr>
        <w:t xml:space="preserve"> </w:t>
      </w:r>
    </w:p>
    <w:p w:rsidR="00882F5D" w:rsidRPr="00DE4B9B" w:rsidRDefault="00882F5D">
      <w:pPr>
        <w:ind w:left="1190" w:hangingChars="583" w:hanging="1190"/>
        <w:jc w:val="left"/>
        <w:rPr>
          <w:rFonts w:asciiTheme="minorHAnsi" w:eastAsiaTheme="minorEastAsia" w:hAnsiTheme="minorHAnsi"/>
        </w:rPr>
      </w:pPr>
    </w:p>
    <w:p w:rsidR="00882F5D" w:rsidRPr="00DE4B9B" w:rsidRDefault="004E4E42" w:rsidP="006133A0">
      <w:pPr>
        <w:pStyle w:val="af5"/>
        <w:numPr>
          <w:ilvl w:val="2"/>
          <w:numId w:val="44"/>
        </w:numPr>
        <w:ind w:leftChars="0" w:left="1134" w:hanging="294"/>
        <w:jc w:val="left"/>
        <w:rPr>
          <w:rFonts w:asciiTheme="minorHAnsi" w:eastAsiaTheme="minorEastAsia" w:hAnsiTheme="minorHAnsi"/>
        </w:rPr>
      </w:pPr>
      <w:r>
        <w:rPr>
          <w:rFonts w:asciiTheme="minorHAnsi" w:eastAsiaTheme="minorEastAsia" w:hAnsiTheme="minorHAnsi" w:hint="eastAsia"/>
        </w:rPr>
        <w:t>There is</w:t>
      </w:r>
      <w:r w:rsidR="00E15302">
        <w:rPr>
          <w:rFonts w:asciiTheme="minorHAnsi" w:eastAsiaTheme="minorEastAsia" w:hAnsiTheme="minorHAnsi" w:hint="eastAsia"/>
        </w:rPr>
        <w:t xml:space="preserve"> </w:t>
      </w:r>
      <w:r>
        <w:rPr>
          <w:rFonts w:asciiTheme="minorHAnsi" w:eastAsiaTheme="minorEastAsia" w:hAnsiTheme="minorHAnsi" w:hint="eastAsia"/>
        </w:rPr>
        <w:t>an effort</w:t>
      </w:r>
      <w:r w:rsidR="00E15302">
        <w:rPr>
          <w:rFonts w:asciiTheme="minorHAnsi" w:eastAsiaTheme="minorEastAsia" w:hAnsiTheme="minorHAnsi" w:hint="eastAsia"/>
        </w:rPr>
        <w:t xml:space="preserve"> called </w:t>
      </w:r>
      <w:r w:rsidR="00882F5D" w:rsidRPr="00DE4B9B">
        <w:rPr>
          <w:rFonts w:asciiTheme="minorHAnsi" w:eastAsiaTheme="minorEastAsia" w:hAnsiTheme="minorHAnsi"/>
        </w:rPr>
        <w:t xml:space="preserve">Linked </w:t>
      </w:r>
      <w:r w:rsidR="0038340F">
        <w:rPr>
          <w:rFonts w:asciiTheme="minorHAnsi" w:eastAsiaTheme="minorEastAsia" w:hAnsiTheme="minorHAnsi"/>
        </w:rPr>
        <w:t>Open Data</w:t>
      </w:r>
      <w:r w:rsidR="00E15302">
        <w:rPr>
          <w:rFonts w:asciiTheme="minorHAnsi" w:eastAsiaTheme="minorEastAsia" w:hAnsiTheme="minorHAnsi" w:hint="eastAsia"/>
        </w:rPr>
        <w:t xml:space="preserve"> (</w:t>
      </w:r>
      <w:r w:rsidR="00882F5D" w:rsidRPr="00DE4B9B">
        <w:rPr>
          <w:rFonts w:asciiTheme="minorHAnsi" w:eastAsiaTheme="minorEastAsia" w:hAnsiTheme="minorHAnsi"/>
        </w:rPr>
        <w:t>LOD</w:t>
      </w:r>
      <w:r w:rsidR="00E15302">
        <w:rPr>
          <w:rFonts w:asciiTheme="minorHAnsi" w:eastAsiaTheme="minorEastAsia" w:hAnsiTheme="minorHAnsi" w:hint="eastAsia"/>
        </w:rPr>
        <w:t>). In this</w:t>
      </w:r>
      <w:r w:rsidR="0059544A">
        <w:rPr>
          <w:rFonts w:asciiTheme="minorHAnsi" w:eastAsiaTheme="minorEastAsia" w:hAnsiTheme="minorHAnsi" w:hint="eastAsia"/>
        </w:rPr>
        <w:t xml:space="preserve"> effort, awards are given to good ex</w:t>
      </w:r>
      <w:r>
        <w:rPr>
          <w:rFonts w:asciiTheme="minorHAnsi" w:eastAsiaTheme="minorEastAsia" w:hAnsiTheme="minorHAnsi" w:hint="eastAsia"/>
        </w:rPr>
        <w:t>am</w:t>
      </w:r>
      <w:r w:rsidR="0059544A">
        <w:rPr>
          <w:rFonts w:asciiTheme="minorHAnsi" w:eastAsiaTheme="minorEastAsia" w:hAnsiTheme="minorHAnsi" w:hint="eastAsia"/>
        </w:rPr>
        <w:t>ination of data use as well as good</w:t>
      </w:r>
      <w:r>
        <w:rPr>
          <w:rFonts w:asciiTheme="minorHAnsi" w:eastAsiaTheme="minorEastAsia" w:hAnsiTheme="minorHAnsi" w:hint="eastAsia"/>
        </w:rPr>
        <w:t xml:space="preserve"> </w:t>
      </w:r>
      <w:r>
        <w:rPr>
          <w:rFonts w:asciiTheme="minorHAnsi" w:eastAsiaTheme="minorEastAsia" w:hAnsiTheme="minorHAnsi"/>
        </w:rPr>
        <w:t>creation</w:t>
      </w:r>
      <w:r w:rsidR="0059544A">
        <w:rPr>
          <w:rFonts w:asciiTheme="minorHAnsi" w:eastAsiaTheme="minorEastAsia" w:hAnsiTheme="minorHAnsi" w:hint="eastAsia"/>
        </w:rPr>
        <w:t xml:space="preserve"> and disclosure of</w:t>
      </w:r>
      <w:r>
        <w:rPr>
          <w:rFonts w:asciiTheme="minorHAnsi" w:eastAsiaTheme="minorEastAsia" w:hAnsiTheme="minorHAnsi" w:hint="eastAsia"/>
        </w:rPr>
        <w:t xml:space="preserve"> data. Such an effort will provide an opportunity to feel the dynamism of </w:t>
      </w:r>
      <w:r w:rsidR="0038340F">
        <w:rPr>
          <w:rFonts w:asciiTheme="minorHAnsi" w:eastAsiaTheme="minorEastAsia" w:hAnsiTheme="minorHAnsi" w:hint="eastAsia"/>
        </w:rPr>
        <w:t>Open Data</w:t>
      </w:r>
      <w:r>
        <w:rPr>
          <w:rFonts w:asciiTheme="minorHAnsi" w:eastAsiaTheme="minorEastAsia" w:hAnsiTheme="minorHAnsi" w:hint="eastAsia"/>
        </w:rPr>
        <w:t xml:space="preserve">. I </w:t>
      </w:r>
      <w:r w:rsidR="0059544A">
        <w:rPr>
          <w:rFonts w:asciiTheme="minorHAnsi" w:eastAsiaTheme="minorEastAsia" w:hAnsiTheme="minorHAnsi" w:hint="eastAsia"/>
        </w:rPr>
        <w:t>want to</w:t>
      </w:r>
      <w:r>
        <w:rPr>
          <w:rFonts w:asciiTheme="minorHAnsi" w:eastAsiaTheme="minorEastAsia" w:hAnsiTheme="minorHAnsi" w:hint="eastAsia"/>
        </w:rPr>
        <w:t xml:space="preserve"> report </w:t>
      </w:r>
      <w:r w:rsidR="0059544A">
        <w:rPr>
          <w:rFonts w:asciiTheme="minorHAnsi" w:eastAsiaTheme="minorEastAsia" w:hAnsiTheme="minorHAnsi" w:hint="eastAsia"/>
        </w:rPr>
        <w:t>such</w:t>
      </w:r>
      <w:r>
        <w:rPr>
          <w:rFonts w:asciiTheme="minorHAnsi" w:eastAsiaTheme="minorEastAsia" w:hAnsiTheme="minorHAnsi" w:hint="eastAsia"/>
        </w:rPr>
        <w:t xml:space="preserve"> efforts</w:t>
      </w:r>
      <w:r w:rsidR="0059544A">
        <w:rPr>
          <w:rFonts w:asciiTheme="minorHAnsi" w:eastAsiaTheme="minorEastAsia" w:hAnsiTheme="minorHAnsi" w:hint="eastAsia"/>
        </w:rPr>
        <w:t xml:space="preserve"> in this session</w:t>
      </w:r>
      <w:r>
        <w:rPr>
          <w:rFonts w:asciiTheme="minorHAnsi" w:eastAsiaTheme="minorEastAsia" w:hAnsiTheme="minorHAnsi" w:hint="eastAsia"/>
        </w:rPr>
        <w:t>.</w:t>
      </w:r>
    </w:p>
    <w:p w:rsidR="001F0821" w:rsidRPr="00DE4B9B" w:rsidRDefault="001F0821" w:rsidP="001F0821">
      <w:pPr>
        <w:ind w:leftChars="208" w:left="1844" w:hangingChars="695" w:hanging="1419"/>
        <w:jc w:val="right"/>
        <w:rPr>
          <w:rFonts w:asciiTheme="minorHAnsi" w:eastAsiaTheme="minorEastAsia" w:hAnsiTheme="minorHAnsi"/>
        </w:rPr>
      </w:pPr>
    </w:p>
    <w:p w:rsidR="007D2B98" w:rsidRPr="00DE4B9B" w:rsidRDefault="007D2B98" w:rsidP="001F0821">
      <w:pPr>
        <w:ind w:leftChars="208" w:left="1844" w:hangingChars="695" w:hanging="1419"/>
        <w:jc w:val="right"/>
        <w:rPr>
          <w:rFonts w:asciiTheme="minorHAnsi" w:eastAsiaTheme="minorEastAsia" w:hAnsiTheme="minorHAnsi"/>
        </w:rPr>
      </w:pPr>
    </w:p>
    <w:p w:rsidR="00241994" w:rsidRPr="009166FA" w:rsidRDefault="00241994" w:rsidP="001F0821">
      <w:pPr>
        <w:ind w:leftChars="208" w:left="1844" w:hangingChars="695" w:hanging="1419"/>
        <w:jc w:val="right"/>
        <w:rPr>
          <w:rFonts w:asciiTheme="minorEastAsia" w:eastAsiaTheme="minorEastAsia" w:hAnsiTheme="minorEastAsia"/>
        </w:rPr>
      </w:pPr>
    </w:p>
    <w:sectPr w:rsidR="00241994" w:rsidRPr="009166FA" w:rsidSect="00864C2B">
      <w:footerReference w:type="even" r:id="rId9"/>
      <w:footerReference w:type="default" r:id="rId10"/>
      <w:pgSz w:w="11907" w:h="16840" w:code="9"/>
      <w:pgMar w:top="1440" w:right="1361" w:bottom="1440" w:left="1361" w:header="720" w:footer="720" w:gutter="0"/>
      <w:cols w:space="425"/>
      <w:docGrid w:type="linesAndChars" w:linePitch="303" w:charSpace="-12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9E3" w:rsidRDefault="00FE39E3">
      <w:r>
        <w:separator/>
      </w:r>
    </w:p>
  </w:endnote>
  <w:endnote w:type="continuationSeparator" w:id="0">
    <w:p w:rsidR="00FE39E3" w:rsidRDefault="00FE3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7E7" w:rsidRDefault="00B837E7" w:rsidP="00746A3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B837E7" w:rsidRDefault="00B837E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7E7" w:rsidRDefault="00B837E7" w:rsidP="00746A3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64FD6">
      <w:rPr>
        <w:rStyle w:val="a9"/>
        <w:noProof/>
      </w:rPr>
      <w:t>5</w:t>
    </w:r>
    <w:r>
      <w:rPr>
        <w:rStyle w:val="a9"/>
      </w:rPr>
      <w:fldChar w:fldCharType="end"/>
    </w:r>
  </w:p>
  <w:p w:rsidR="00B837E7" w:rsidRDefault="00B837E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9E3" w:rsidRDefault="00FE39E3">
      <w:r>
        <w:separator/>
      </w:r>
    </w:p>
  </w:footnote>
  <w:footnote w:type="continuationSeparator" w:id="0">
    <w:p w:rsidR="00FE39E3" w:rsidRDefault="00FE39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30B"/>
    <w:multiLevelType w:val="hybridMultilevel"/>
    <w:tmpl w:val="F60A5E88"/>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5FE1DA2"/>
    <w:multiLevelType w:val="hybridMultilevel"/>
    <w:tmpl w:val="EDD6B7EC"/>
    <w:lvl w:ilvl="0" w:tplc="0C243EB0">
      <w:start w:val="1"/>
      <w:numFmt w:val="decimal"/>
      <w:lvlText w:val="(%1)"/>
      <w:lvlJc w:val="left"/>
      <w:pPr>
        <w:tabs>
          <w:tab w:val="num" w:pos="984"/>
        </w:tabs>
        <w:ind w:left="984" w:hanging="360"/>
      </w:pPr>
      <w:rPr>
        <w:rFonts w:cs="Times New Roman" w:hint="default"/>
      </w:rPr>
    </w:lvl>
    <w:lvl w:ilvl="1" w:tplc="04090017" w:tentative="1">
      <w:start w:val="1"/>
      <w:numFmt w:val="aiueoFullWidth"/>
      <w:lvlText w:val="(%2)"/>
      <w:lvlJc w:val="left"/>
      <w:pPr>
        <w:tabs>
          <w:tab w:val="num" w:pos="1044"/>
        </w:tabs>
        <w:ind w:left="1044" w:hanging="420"/>
      </w:pPr>
      <w:rPr>
        <w:rFonts w:cs="Times New Roman"/>
      </w:rPr>
    </w:lvl>
    <w:lvl w:ilvl="2" w:tplc="04090011" w:tentative="1">
      <w:start w:val="1"/>
      <w:numFmt w:val="decimalEnclosedCircle"/>
      <w:lvlText w:val="%3"/>
      <w:lvlJc w:val="left"/>
      <w:pPr>
        <w:tabs>
          <w:tab w:val="num" w:pos="1464"/>
        </w:tabs>
        <w:ind w:left="1464" w:hanging="420"/>
      </w:pPr>
      <w:rPr>
        <w:rFonts w:cs="Times New Roman"/>
      </w:rPr>
    </w:lvl>
    <w:lvl w:ilvl="3" w:tplc="0409000F" w:tentative="1">
      <w:start w:val="1"/>
      <w:numFmt w:val="decimal"/>
      <w:lvlText w:val="%4."/>
      <w:lvlJc w:val="left"/>
      <w:pPr>
        <w:tabs>
          <w:tab w:val="num" w:pos="1884"/>
        </w:tabs>
        <w:ind w:left="1884" w:hanging="420"/>
      </w:pPr>
      <w:rPr>
        <w:rFonts w:cs="Times New Roman"/>
      </w:rPr>
    </w:lvl>
    <w:lvl w:ilvl="4" w:tplc="04090017" w:tentative="1">
      <w:start w:val="1"/>
      <w:numFmt w:val="aiueoFullWidth"/>
      <w:lvlText w:val="(%5)"/>
      <w:lvlJc w:val="left"/>
      <w:pPr>
        <w:tabs>
          <w:tab w:val="num" w:pos="2304"/>
        </w:tabs>
        <w:ind w:left="2304" w:hanging="420"/>
      </w:pPr>
      <w:rPr>
        <w:rFonts w:cs="Times New Roman"/>
      </w:rPr>
    </w:lvl>
    <w:lvl w:ilvl="5" w:tplc="04090011" w:tentative="1">
      <w:start w:val="1"/>
      <w:numFmt w:val="decimalEnclosedCircle"/>
      <w:lvlText w:val="%6"/>
      <w:lvlJc w:val="left"/>
      <w:pPr>
        <w:tabs>
          <w:tab w:val="num" w:pos="2724"/>
        </w:tabs>
        <w:ind w:left="2724" w:hanging="420"/>
      </w:pPr>
      <w:rPr>
        <w:rFonts w:cs="Times New Roman"/>
      </w:rPr>
    </w:lvl>
    <w:lvl w:ilvl="6" w:tplc="0409000F" w:tentative="1">
      <w:start w:val="1"/>
      <w:numFmt w:val="decimal"/>
      <w:lvlText w:val="%7."/>
      <w:lvlJc w:val="left"/>
      <w:pPr>
        <w:tabs>
          <w:tab w:val="num" w:pos="3144"/>
        </w:tabs>
        <w:ind w:left="3144" w:hanging="420"/>
      </w:pPr>
      <w:rPr>
        <w:rFonts w:cs="Times New Roman"/>
      </w:rPr>
    </w:lvl>
    <w:lvl w:ilvl="7" w:tplc="04090017" w:tentative="1">
      <w:start w:val="1"/>
      <w:numFmt w:val="aiueoFullWidth"/>
      <w:lvlText w:val="(%8)"/>
      <w:lvlJc w:val="left"/>
      <w:pPr>
        <w:tabs>
          <w:tab w:val="num" w:pos="3564"/>
        </w:tabs>
        <w:ind w:left="3564" w:hanging="420"/>
      </w:pPr>
      <w:rPr>
        <w:rFonts w:cs="Times New Roman"/>
      </w:rPr>
    </w:lvl>
    <w:lvl w:ilvl="8" w:tplc="04090011" w:tentative="1">
      <w:start w:val="1"/>
      <w:numFmt w:val="decimalEnclosedCircle"/>
      <w:lvlText w:val="%9"/>
      <w:lvlJc w:val="left"/>
      <w:pPr>
        <w:tabs>
          <w:tab w:val="num" w:pos="3984"/>
        </w:tabs>
        <w:ind w:left="3984" w:hanging="420"/>
      </w:pPr>
      <w:rPr>
        <w:rFonts w:cs="Times New Roman"/>
      </w:rPr>
    </w:lvl>
  </w:abstractNum>
  <w:abstractNum w:abstractNumId="2">
    <w:nsid w:val="084D2E6D"/>
    <w:multiLevelType w:val="hybridMultilevel"/>
    <w:tmpl w:val="744E3CAA"/>
    <w:lvl w:ilvl="0" w:tplc="F53EDD32">
      <w:start w:val="4"/>
      <w:numFmt w:val="bullet"/>
      <w:lvlText w:val="・"/>
      <w:lvlJc w:val="left"/>
      <w:pPr>
        <w:tabs>
          <w:tab w:val="num" w:pos="360"/>
        </w:tabs>
        <w:ind w:left="360" w:hanging="360"/>
      </w:pPr>
      <w:rPr>
        <w:rFonts w:ascii="Times New Roman" w:eastAsia="ＭＳ 明朝" w:hAnsi="Times New Roman" w:hint="default"/>
      </w:rPr>
    </w:lvl>
    <w:lvl w:ilvl="1" w:tplc="B0CE5B14">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
    <w:nsid w:val="085976B1"/>
    <w:multiLevelType w:val="multilevel"/>
    <w:tmpl w:val="EDD6B7EC"/>
    <w:lvl w:ilvl="0">
      <w:start w:val="1"/>
      <w:numFmt w:val="decimal"/>
      <w:lvlText w:val="(%1)"/>
      <w:lvlJc w:val="left"/>
      <w:pPr>
        <w:tabs>
          <w:tab w:val="num" w:pos="984"/>
        </w:tabs>
        <w:ind w:left="984" w:hanging="360"/>
      </w:pPr>
      <w:rPr>
        <w:rFonts w:cs="Times New Roman" w:hint="default"/>
      </w:rPr>
    </w:lvl>
    <w:lvl w:ilvl="1">
      <w:start w:val="1"/>
      <w:numFmt w:val="aiueoFullWidth"/>
      <w:lvlText w:val="(%2)"/>
      <w:lvlJc w:val="left"/>
      <w:pPr>
        <w:tabs>
          <w:tab w:val="num" w:pos="1044"/>
        </w:tabs>
        <w:ind w:left="1044" w:hanging="420"/>
      </w:pPr>
      <w:rPr>
        <w:rFonts w:cs="Times New Roman"/>
      </w:rPr>
    </w:lvl>
    <w:lvl w:ilvl="2">
      <w:start w:val="1"/>
      <w:numFmt w:val="decimalEnclosedCircle"/>
      <w:lvlText w:val="%3"/>
      <w:lvlJc w:val="left"/>
      <w:pPr>
        <w:tabs>
          <w:tab w:val="num" w:pos="1464"/>
        </w:tabs>
        <w:ind w:left="1464" w:hanging="420"/>
      </w:pPr>
      <w:rPr>
        <w:rFonts w:cs="Times New Roman"/>
      </w:rPr>
    </w:lvl>
    <w:lvl w:ilvl="3">
      <w:start w:val="1"/>
      <w:numFmt w:val="decimal"/>
      <w:lvlText w:val="%4."/>
      <w:lvlJc w:val="left"/>
      <w:pPr>
        <w:tabs>
          <w:tab w:val="num" w:pos="1884"/>
        </w:tabs>
        <w:ind w:left="1884" w:hanging="420"/>
      </w:pPr>
      <w:rPr>
        <w:rFonts w:cs="Times New Roman"/>
      </w:rPr>
    </w:lvl>
    <w:lvl w:ilvl="4">
      <w:start w:val="1"/>
      <w:numFmt w:val="aiueoFullWidth"/>
      <w:lvlText w:val="(%5)"/>
      <w:lvlJc w:val="left"/>
      <w:pPr>
        <w:tabs>
          <w:tab w:val="num" w:pos="2304"/>
        </w:tabs>
        <w:ind w:left="2304" w:hanging="420"/>
      </w:pPr>
      <w:rPr>
        <w:rFonts w:cs="Times New Roman"/>
      </w:rPr>
    </w:lvl>
    <w:lvl w:ilvl="5">
      <w:start w:val="1"/>
      <w:numFmt w:val="decimalEnclosedCircle"/>
      <w:lvlText w:val="%6"/>
      <w:lvlJc w:val="left"/>
      <w:pPr>
        <w:tabs>
          <w:tab w:val="num" w:pos="2724"/>
        </w:tabs>
        <w:ind w:left="2724" w:hanging="420"/>
      </w:pPr>
      <w:rPr>
        <w:rFonts w:cs="Times New Roman"/>
      </w:rPr>
    </w:lvl>
    <w:lvl w:ilvl="6">
      <w:start w:val="1"/>
      <w:numFmt w:val="decimal"/>
      <w:lvlText w:val="%7."/>
      <w:lvlJc w:val="left"/>
      <w:pPr>
        <w:tabs>
          <w:tab w:val="num" w:pos="3144"/>
        </w:tabs>
        <w:ind w:left="3144" w:hanging="420"/>
      </w:pPr>
      <w:rPr>
        <w:rFonts w:cs="Times New Roman"/>
      </w:rPr>
    </w:lvl>
    <w:lvl w:ilvl="7">
      <w:start w:val="1"/>
      <w:numFmt w:val="aiueoFullWidth"/>
      <w:lvlText w:val="(%8)"/>
      <w:lvlJc w:val="left"/>
      <w:pPr>
        <w:tabs>
          <w:tab w:val="num" w:pos="3564"/>
        </w:tabs>
        <w:ind w:left="3564" w:hanging="420"/>
      </w:pPr>
      <w:rPr>
        <w:rFonts w:cs="Times New Roman"/>
      </w:rPr>
    </w:lvl>
    <w:lvl w:ilvl="8">
      <w:start w:val="1"/>
      <w:numFmt w:val="decimalEnclosedCircle"/>
      <w:lvlText w:val="%9"/>
      <w:lvlJc w:val="left"/>
      <w:pPr>
        <w:tabs>
          <w:tab w:val="num" w:pos="3984"/>
        </w:tabs>
        <w:ind w:left="3984" w:hanging="420"/>
      </w:pPr>
      <w:rPr>
        <w:rFonts w:cs="Times New Roman"/>
      </w:rPr>
    </w:lvl>
  </w:abstractNum>
  <w:abstractNum w:abstractNumId="4">
    <w:nsid w:val="09DA2581"/>
    <w:multiLevelType w:val="hybridMultilevel"/>
    <w:tmpl w:val="7BA84730"/>
    <w:lvl w:ilvl="0" w:tplc="253E124C">
      <w:start w:val="1"/>
      <w:numFmt w:val="decimalFullWidth"/>
      <w:lvlText w:val="（%1）"/>
      <w:lvlJc w:val="left"/>
      <w:pPr>
        <w:tabs>
          <w:tab w:val="num" w:pos="720"/>
        </w:tabs>
        <w:ind w:left="720" w:hanging="720"/>
      </w:pPr>
      <w:rPr>
        <w:rFonts w:cs="Times New Roman"/>
      </w:rPr>
    </w:lvl>
    <w:lvl w:ilvl="1" w:tplc="70421FA2">
      <w:start w:val="1"/>
      <w:numFmt w:val="bullet"/>
      <w:lvlText w:val="­"/>
      <w:lvlJc w:val="left"/>
      <w:pPr>
        <w:tabs>
          <w:tab w:val="num" w:pos="780"/>
        </w:tabs>
        <w:ind w:left="780" w:hanging="360"/>
      </w:pPr>
      <w:rPr>
        <w:rFonts w:ascii="ＭＳ 明朝" w:eastAsia="ＭＳ 明朝" w:hAnsi="ＭＳ 明朝" w:hint="eastAsia"/>
      </w:rPr>
    </w:lvl>
    <w:lvl w:ilvl="2" w:tplc="51603C3A">
      <w:start w:val="3"/>
      <w:numFmt w:val="bullet"/>
      <w:lvlText w:val="-"/>
      <w:lvlJc w:val="left"/>
      <w:pPr>
        <w:tabs>
          <w:tab w:val="num" w:pos="1200"/>
        </w:tabs>
        <w:ind w:left="1200" w:hanging="360"/>
      </w:pPr>
      <w:rPr>
        <w:rFonts w:ascii="Times New Roman" w:eastAsia="ＭＳ 明朝" w:hAnsi="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5">
    <w:nsid w:val="0BCD79D2"/>
    <w:multiLevelType w:val="hybridMultilevel"/>
    <w:tmpl w:val="96B2D0C8"/>
    <w:lvl w:ilvl="0" w:tplc="F53EDD32">
      <w:start w:val="4"/>
      <w:numFmt w:val="bullet"/>
      <w:lvlText w:val="・"/>
      <w:lvlJc w:val="left"/>
      <w:pPr>
        <w:ind w:left="845" w:hanging="420"/>
      </w:pPr>
      <w:rPr>
        <w:rFonts w:ascii="Times New Roman" w:eastAsia="ＭＳ 明朝" w:hAnsi="Times New Roman"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
    <w:nsid w:val="0C3E4BFF"/>
    <w:multiLevelType w:val="hybridMultilevel"/>
    <w:tmpl w:val="4CD28FD2"/>
    <w:lvl w:ilvl="0" w:tplc="FD1E3382">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7">
    <w:nsid w:val="0E370799"/>
    <w:multiLevelType w:val="hybridMultilevel"/>
    <w:tmpl w:val="4C9C583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nsid w:val="0E9E651D"/>
    <w:multiLevelType w:val="hybridMultilevel"/>
    <w:tmpl w:val="9E58FFF2"/>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0F1C516F"/>
    <w:multiLevelType w:val="hybridMultilevel"/>
    <w:tmpl w:val="DDA0FC6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0F2526D9"/>
    <w:multiLevelType w:val="hybridMultilevel"/>
    <w:tmpl w:val="4228666E"/>
    <w:lvl w:ilvl="0" w:tplc="85E63994">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0FB078F5"/>
    <w:multiLevelType w:val="hybridMultilevel"/>
    <w:tmpl w:val="CFD81C2A"/>
    <w:lvl w:ilvl="0" w:tplc="C12EB98C">
      <w:start w:val="4"/>
      <w:numFmt w:val="bullet"/>
      <w:lvlText w:val="・"/>
      <w:lvlJc w:val="left"/>
      <w:pPr>
        <w:tabs>
          <w:tab w:val="num" w:pos="765"/>
        </w:tabs>
        <w:ind w:left="765" w:hanging="360"/>
      </w:pPr>
      <w:rPr>
        <w:rFonts w:ascii="ＭＳ 明朝" w:eastAsia="ＭＳ 明朝" w:hAnsi="ＭＳ 明朝"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nsid w:val="113E1A0D"/>
    <w:multiLevelType w:val="hybridMultilevel"/>
    <w:tmpl w:val="217C1844"/>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nsid w:val="138928C9"/>
    <w:multiLevelType w:val="hybridMultilevel"/>
    <w:tmpl w:val="E2D4599E"/>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nsid w:val="18790149"/>
    <w:multiLevelType w:val="hybridMultilevel"/>
    <w:tmpl w:val="164CD18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nsid w:val="1924244D"/>
    <w:multiLevelType w:val="hybridMultilevel"/>
    <w:tmpl w:val="922C2E5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nsid w:val="19D414D4"/>
    <w:multiLevelType w:val="hybridMultilevel"/>
    <w:tmpl w:val="5F549E1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nsid w:val="204E013F"/>
    <w:multiLevelType w:val="hybridMultilevel"/>
    <w:tmpl w:val="49BAEA38"/>
    <w:lvl w:ilvl="0" w:tplc="0EC87E0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8">
    <w:nsid w:val="20AA5473"/>
    <w:multiLevelType w:val="hybridMultilevel"/>
    <w:tmpl w:val="0530862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nsid w:val="211E4646"/>
    <w:multiLevelType w:val="hybridMultilevel"/>
    <w:tmpl w:val="6A8ACBD6"/>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nsid w:val="220A1383"/>
    <w:multiLevelType w:val="hybridMultilevel"/>
    <w:tmpl w:val="9FA881C8"/>
    <w:lvl w:ilvl="0" w:tplc="34B442C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25E871FD"/>
    <w:multiLevelType w:val="hybridMultilevel"/>
    <w:tmpl w:val="95520B3C"/>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nsid w:val="2A44359D"/>
    <w:multiLevelType w:val="hybridMultilevel"/>
    <w:tmpl w:val="1F346E7A"/>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nsid w:val="2FC273AF"/>
    <w:multiLevelType w:val="hybridMultilevel"/>
    <w:tmpl w:val="6312397C"/>
    <w:lvl w:ilvl="0" w:tplc="0409000F">
      <w:start w:val="1"/>
      <w:numFmt w:val="decimal"/>
      <w:lvlText w:val="%1."/>
      <w:lvlJc w:val="left"/>
      <w:pPr>
        <w:tabs>
          <w:tab w:val="num" w:pos="420"/>
        </w:tabs>
        <w:ind w:left="420" w:hanging="420"/>
      </w:pPr>
      <w:rPr>
        <w:rFonts w:cs="Times New Roman"/>
      </w:rPr>
    </w:lvl>
    <w:lvl w:ilvl="1" w:tplc="FD845AE4">
      <w:start w:val="1"/>
      <w:numFmt w:val="decimal"/>
      <w:lvlText w:val="(%2)"/>
      <w:lvlJc w:val="left"/>
      <w:pPr>
        <w:tabs>
          <w:tab w:val="num" w:pos="760"/>
        </w:tabs>
        <w:ind w:left="987" w:hanging="567"/>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nsid w:val="3FE57A3F"/>
    <w:multiLevelType w:val="hybridMultilevel"/>
    <w:tmpl w:val="3ED4A27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nsid w:val="45603319"/>
    <w:multiLevelType w:val="multilevel"/>
    <w:tmpl w:val="2724D296"/>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6">
    <w:nsid w:val="45C43165"/>
    <w:multiLevelType w:val="hybridMultilevel"/>
    <w:tmpl w:val="FA426578"/>
    <w:lvl w:ilvl="0" w:tplc="F6F814D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45C71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8">
    <w:nsid w:val="466259E0"/>
    <w:multiLevelType w:val="hybridMultilevel"/>
    <w:tmpl w:val="6A7EE5AC"/>
    <w:lvl w:ilvl="0" w:tplc="731A4EDA">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55FC6081"/>
    <w:multiLevelType w:val="multilevel"/>
    <w:tmpl w:val="B14A0436"/>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0">
    <w:nsid w:val="57B055F2"/>
    <w:multiLevelType w:val="hybridMultilevel"/>
    <w:tmpl w:val="B792D1B0"/>
    <w:lvl w:ilvl="0" w:tplc="6F78EC3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5BC860CC"/>
    <w:multiLevelType w:val="multilevel"/>
    <w:tmpl w:val="E6780918"/>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2">
    <w:nsid w:val="5D750AEC"/>
    <w:multiLevelType w:val="multilevel"/>
    <w:tmpl w:val="99D05D12"/>
    <w:lvl w:ilvl="0">
      <w:start w:val="1"/>
      <w:numFmt w:val="decimal"/>
      <w:suff w:val="nothing"/>
      <w:lvlText w:val="%1."/>
      <w:lvlJc w:val="left"/>
      <w:pPr>
        <w:ind w:left="425" w:hanging="425"/>
      </w:pPr>
      <w:rPr>
        <w:rFonts w:ascii="ＭＳ 明朝" w:eastAsia="ＭＳ 明朝" w:cs="Times New Roman" w:hint="eastAsia"/>
        <w:sz w:val="21"/>
      </w:rPr>
    </w:lvl>
    <w:lvl w:ilvl="1">
      <w:start w:val="1"/>
      <w:numFmt w:val="decimal"/>
      <w:suff w:val="nothing"/>
      <w:lvlText w:val="(%1)"/>
      <w:lvlJc w:val="left"/>
      <w:pPr>
        <w:ind w:left="567" w:hanging="567"/>
      </w:pPr>
      <w:rPr>
        <w:rFonts w:ascii="ＭＳ 明朝" w:eastAsia="ＭＳ 明朝" w:cs="Times New Roman" w:hint="eastAsia"/>
        <w:color w:val="000000"/>
        <w:sz w:val="21"/>
      </w:rPr>
    </w:lvl>
    <w:lvl w:ilvl="2">
      <w:start w:val="1"/>
      <w:numFmt w:val="lowerLetter"/>
      <w:suff w:val="nothing"/>
      <w:lvlText w:val="(%3)"/>
      <w:lvlJc w:val="left"/>
      <w:pPr>
        <w:ind w:left="709" w:hanging="709"/>
      </w:pPr>
      <w:rPr>
        <w:rFonts w:ascii="ＭＳ 明朝" w:eastAsia="ＭＳ 明朝" w:cs="Times New Roman" w:hint="eastAsia"/>
        <w:sz w:val="21"/>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pStyle w:val="5"/>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3">
    <w:nsid w:val="62563F8B"/>
    <w:multiLevelType w:val="hybridMultilevel"/>
    <w:tmpl w:val="0548F962"/>
    <w:lvl w:ilvl="0" w:tplc="135ADD30">
      <w:start w:val="1"/>
      <w:numFmt w:val="decimal"/>
      <w:lvlText w:val="(%1)"/>
      <w:lvlJc w:val="left"/>
      <w:pPr>
        <w:tabs>
          <w:tab w:val="num" w:pos="510"/>
        </w:tabs>
        <w:ind w:left="737" w:hanging="567"/>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nsid w:val="63D35DE0"/>
    <w:multiLevelType w:val="hybridMultilevel"/>
    <w:tmpl w:val="C1DA6E8A"/>
    <w:lvl w:ilvl="0" w:tplc="2294CC8C">
      <w:start w:val="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nsid w:val="65873AA3"/>
    <w:multiLevelType w:val="hybridMultilevel"/>
    <w:tmpl w:val="5CB05F58"/>
    <w:lvl w:ilvl="0" w:tplc="E1E6CC62">
      <w:numFmt w:val="bullet"/>
      <w:lvlText w:val="・"/>
      <w:lvlJc w:val="left"/>
      <w:pPr>
        <w:tabs>
          <w:tab w:val="num" w:pos="768"/>
        </w:tabs>
        <w:ind w:left="768" w:hanging="360"/>
      </w:pPr>
      <w:rPr>
        <w:rFonts w:ascii="HG丸ｺﾞｼｯｸM-PRO" w:eastAsia="HG丸ｺﾞｼｯｸM-PRO" w:hAnsi="HG丸ｺﾞｼｯｸM-PRO" w:hint="eastAsia"/>
      </w:rPr>
    </w:lvl>
    <w:lvl w:ilvl="1" w:tplc="0409000B">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36">
    <w:nsid w:val="6CEC680F"/>
    <w:multiLevelType w:val="multilevel"/>
    <w:tmpl w:val="46267A98"/>
    <w:lvl w:ilvl="0">
      <w:start w:val="1"/>
      <w:numFmt w:val="decimal"/>
      <w:suff w:val="nothing"/>
      <w:lvlText w:val="%1."/>
      <w:lvlJc w:val="left"/>
      <w:pPr>
        <w:ind w:left="425" w:hanging="425"/>
      </w:pPr>
      <w:rPr>
        <w:rFonts w:ascii="ＭＳ ゴシック" w:eastAsia="ＭＳ ゴシック"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7">
    <w:nsid w:val="6E0C16A9"/>
    <w:multiLevelType w:val="hybridMultilevel"/>
    <w:tmpl w:val="BEEC075E"/>
    <w:lvl w:ilvl="0" w:tplc="093A4516">
      <w:start w:val="3"/>
      <w:numFmt w:val="bullet"/>
      <w:lvlText w:val="・"/>
      <w:lvlJc w:val="left"/>
      <w:pPr>
        <w:tabs>
          <w:tab w:val="num" w:pos="564"/>
        </w:tabs>
        <w:ind w:left="564" w:hanging="360"/>
      </w:pPr>
      <w:rPr>
        <w:rFonts w:ascii="ＭＳ 明朝" w:eastAsia="ＭＳ 明朝" w:hAnsi="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38">
    <w:nsid w:val="6F724A55"/>
    <w:multiLevelType w:val="hybridMultilevel"/>
    <w:tmpl w:val="FFF280FC"/>
    <w:lvl w:ilvl="0" w:tplc="FDC4ED3E">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nsid w:val="6F8E7881"/>
    <w:multiLevelType w:val="multilevel"/>
    <w:tmpl w:val="0DDABFAC"/>
    <w:lvl w:ilvl="0">
      <w:start w:val="1"/>
      <w:numFmt w:val="decimal"/>
      <w:suff w:val="nothing"/>
      <w:lvlText w:val="%1."/>
      <w:lvlJc w:val="left"/>
      <w:pPr>
        <w:ind w:left="425" w:hanging="425"/>
      </w:pPr>
      <w:rPr>
        <w:rFonts w:ascii="ＭＳ Ｐ明朝" w:eastAsia="ＭＳ Ｐ明朝" w:cs="Times New Roman" w:hint="eastAsia"/>
        <w:sz w:val="24"/>
      </w:rPr>
    </w:lvl>
    <w:lvl w:ilvl="1">
      <w:start w:val="1"/>
      <w:numFmt w:val="decimal"/>
      <w:suff w:val="nothing"/>
      <w:lvlText w:val="(%1)"/>
      <w:lvlJc w:val="left"/>
      <w:pPr>
        <w:ind w:left="567" w:hanging="567"/>
      </w:pPr>
      <w:rPr>
        <w:rFonts w:ascii="ＭＳ Ｐ明朝" w:eastAsia="ＭＳ Ｐ明朝" w:cs="Times New Roman" w:hint="eastAsia"/>
        <w:sz w:val="24"/>
      </w:rPr>
    </w:lvl>
    <w:lvl w:ilvl="2">
      <w:start w:val="1"/>
      <w:numFmt w:val="lowerLetter"/>
      <w:suff w:val="nothing"/>
      <w:lvlText w:val="(%3)"/>
      <w:lvlJc w:val="left"/>
      <w:pPr>
        <w:ind w:left="709" w:hanging="709"/>
      </w:pPr>
      <w:rPr>
        <w:rFonts w:ascii="ＭＳ ゴシック" w:eastAsia="ＭＳ ゴシック" w:cs="Times New Roman" w:hint="eastAsia"/>
        <w:sz w:val="24"/>
      </w:rPr>
    </w:lvl>
    <w:lvl w:ilvl="3">
      <w:start w:val="1"/>
      <w:numFmt w:val="decimal"/>
      <w:suff w:val="nothing"/>
      <w:lvlText w:val="(%4)"/>
      <w:lvlJc w:val="left"/>
      <w:pPr>
        <w:ind w:left="851" w:hanging="851"/>
      </w:pPr>
      <w:rPr>
        <w:rFonts w:ascii="ＭＳ ゴシック" w:eastAsia="ＭＳ ゴシック" w:cs="Times New Roman" w:hint="eastAsia"/>
      </w:rPr>
    </w:lvl>
    <w:lvl w:ilvl="4">
      <w:start w:val="1"/>
      <w:numFmt w:val="lowerLetter"/>
      <w:suff w:val="nothing"/>
      <w:lvlText w:val="(%5)"/>
      <w:lvlJc w:val="left"/>
      <w:pPr>
        <w:ind w:left="992" w:hanging="992"/>
      </w:pPr>
      <w:rPr>
        <w:rFonts w:ascii="ＭＳ ゴシック" w:eastAsia="ＭＳ ゴシック" w:cs="Times New Roman" w:hint="eastAsia"/>
      </w:rPr>
    </w:lvl>
    <w:lvl w:ilvl="5">
      <w:start w:val="1"/>
      <w:numFmt w:val="decimal"/>
      <w:lvlText w:val="(%5)"/>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0">
    <w:nsid w:val="72A90589"/>
    <w:multiLevelType w:val="hybridMultilevel"/>
    <w:tmpl w:val="3538212E"/>
    <w:lvl w:ilvl="0" w:tplc="02AC01FA">
      <w:numFmt w:val="bullet"/>
      <w:lvlText w:val="・"/>
      <w:lvlJc w:val="left"/>
      <w:pPr>
        <w:tabs>
          <w:tab w:val="num" w:pos="768"/>
        </w:tabs>
        <w:ind w:left="768" w:hanging="360"/>
      </w:pPr>
      <w:rPr>
        <w:rFonts w:ascii="HG丸ｺﾞｼｯｸM-PRO" w:eastAsia="HG丸ｺﾞｼｯｸM-PRO" w:hAnsi="HG丸ｺﾞｼｯｸM-PRO" w:hint="eastAsia"/>
      </w:rPr>
    </w:lvl>
    <w:lvl w:ilvl="1" w:tplc="0409000B" w:tentative="1">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41">
    <w:nsid w:val="79921A76"/>
    <w:multiLevelType w:val="hybridMultilevel"/>
    <w:tmpl w:val="B6D6AF90"/>
    <w:lvl w:ilvl="0" w:tplc="BA90B04A">
      <w:numFmt w:val="bullet"/>
      <w:lvlText w:val="・"/>
      <w:lvlJc w:val="left"/>
      <w:pPr>
        <w:tabs>
          <w:tab w:val="num" w:pos="733"/>
        </w:tabs>
        <w:ind w:left="733" w:hanging="360"/>
      </w:pPr>
      <w:rPr>
        <w:rFonts w:ascii="ＭＳ 明朝" w:eastAsia="ＭＳ 明朝" w:hAnsi="ＭＳ 明朝" w:hint="eastAsia"/>
      </w:rPr>
    </w:lvl>
    <w:lvl w:ilvl="1" w:tplc="0409000B" w:tentative="1">
      <w:start w:val="1"/>
      <w:numFmt w:val="bullet"/>
      <w:lvlText w:val=""/>
      <w:lvlJc w:val="left"/>
      <w:pPr>
        <w:tabs>
          <w:tab w:val="num" w:pos="1213"/>
        </w:tabs>
        <w:ind w:left="1213" w:hanging="420"/>
      </w:pPr>
      <w:rPr>
        <w:rFonts w:ascii="Wingdings" w:hAnsi="Wingdings" w:hint="default"/>
      </w:rPr>
    </w:lvl>
    <w:lvl w:ilvl="2" w:tplc="0409000D" w:tentative="1">
      <w:start w:val="1"/>
      <w:numFmt w:val="bullet"/>
      <w:lvlText w:val=""/>
      <w:lvlJc w:val="left"/>
      <w:pPr>
        <w:tabs>
          <w:tab w:val="num" w:pos="1633"/>
        </w:tabs>
        <w:ind w:left="1633" w:hanging="420"/>
      </w:pPr>
      <w:rPr>
        <w:rFonts w:ascii="Wingdings" w:hAnsi="Wingdings" w:hint="default"/>
      </w:rPr>
    </w:lvl>
    <w:lvl w:ilvl="3" w:tplc="04090001" w:tentative="1">
      <w:start w:val="1"/>
      <w:numFmt w:val="bullet"/>
      <w:lvlText w:val=""/>
      <w:lvlJc w:val="left"/>
      <w:pPr>
        <w:tabs>
          <w:tab w:val="num" w:pos="2053"/>
        </w:tabs>
        <w:ind w:left="2053" w:hanging="420"/>
      </w:pPr>
      <w:rPr>
        <w:rFonts w:ascii="Wingdings" w:hAnsi="Wingdings" w:hint="default"/>
      </w:rPr>
    </w:lvl>
    <w:lvl w:ilvl="4" w:tplc="0409000B" w:tentative="1">
      <w:start w:val="1"/>
      <w:numFmt w:val="bullet"/>
      <w:lvlText w:val=""/>
      <w:lvlJc w:val="left"/>
      <w:pPr>
        <w:tabs>
          <w:tab w:val="num" w:pos="2473"/>
        </w:tabs>
        <w:ind w:left="2473" w:hanging="420"/>
      </w:pPr>
      <w:rPr>
        <w:rFonts w:ascii="Wingdings" w:hAnsi="Wingdings" w:hint="default"/>
      </w:rPr>
    </w:lvl>
    <w:lvl w:ilvl="5" w:tplc="0409000D" w:tentative="1">
      <w:start w:val="1"/>
      <w:numFmt w:val="bullet"/>
      <w:lvlText w:val=""/>
      <w:lvlJc w:val="left"/>
      <w:pPr>
        <w:tabs>
          <w:tab w:val="num" w:pos="2893"/>
        </w:tabs>
        <w:ind w:left="2893" w:hanging="420"/>
      </w:pPr>
      <w:rPr>
        <w:rFonts w:ascii="Wingdings" w:hAnsi="Wingdings" w:hint="default"/>
      </w:rPr>
    </w:lvl>
    <w:lvl w:ilvl="6" w:tplc="04090001" w:tentative="1">
      <w:start w:val="1"/>
      <w:numFmt w:val="bullet"/>
      <w:lvlText w:val=""/>
      <w:lvlJc w:val="left"/>
      <w:pPr>
        <w:tabs>
          <w:tab w:val="num" w:pos="3313"/>
        </w:tabs>
        <w:ind w:left="3313" w:hanging="420"/>
      </w:pPr>
      <w:rPr>
        <w:rFonts w:ascii="Wingdings" w:hAnsi="Wingdings" w:hint="default"/>
      </w:rPr>
    </w:lvl>
    <w:lvl w:ilvl="7" w:tplc="0409000B" w:tentative="1">
      <w:start w:val="1"/>
      <w:numFmt w:val="bullet"/>
      <w:lvlText w:val=""/>
      <w:lvlJc w:val="left"/>
      <w:pPr>
        <w:tabs>
          <w:tab w:val="num" w:pos="3733"/>
        </w:tabs>
        <w:ind w:left="3733" w:hanging="420"/>
      </w:pPr>
      <w:rPr>
        <w:rFonts w:ascii="Wingdings" w:hAnsi="Wingdings" w:hint="default"/>
      </w:rPr>
    </w:lvl>
    <w:lvl w:ilvl="8" w:tplc="0409000D" w:tentative="1">
      <w:start w:val="1"/>
      <w:numFmt w:val="bullet"/>
      <w:lvlText w:val=""/>
      <w:lvlJc w:val="left"/>
      <w:pPr>
        <w:tabs>
          <w:tab w:val="num" w:pos="4153"/>
        </w:tabs>
        <w:ind w:left="4153" w:hanging="420"/>
      </w:pPr>
      <w:rPr>
        <w:rFonts w:ascii="Wingdings" w:hAnsi="Wingdings" w:hint="default"/>
      </w:rPr>
    </w:lvl>
  </w:abstractNum>
  <w:num w:numId="1">
    <w:abstractNumId w:val="37"/>
  </w:num>
  <w:num w:numId="2">
    <w:abstractNumId w:val="11"/>
  </w:num>
  <w:num w:numId="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6"/>
  </w:num>
  <w:num w:numId="8">
    <w:abstractNumId w:val="28"/>
  </w:num>
  <w:num w:numId="9">
    <w:abstractNumId w:val="8"/>
  </w:num>
  <w:num w:numId="10">
    <w:abstractNumId w:val="0"/>
  </w:num>
  <w:num w:numId="11">
    <w:abstractNumId w:val="30"/>
  </w:num>
  <w:num w:numId="12">
    <w:abstractNumId w:val="34"/>
  </w:num>
  <w:num w:numId="13">
    <w:abstractNumId w:val="10"/>
  </w:num>
  <w:num w:numId="14">
    <w:abstractNumId w:val="32"/>
  </w:num>
  <w:num w:numId="15">
    <w:abstractNumId w:val="25"/>
  </w:num>
  <w:num w:numId="16">
    <w:abstractNumId w:val="31"/>
  </w:num>
  <w:num w:numId="17">
    <w:abstractNumId w:val="36"/>
  </w:num>
  <w:num w:numId="18">
    <w:abstractNumId w:val="29"/>
  </w:num>
  <w:num w:numId="19">
    <w:abstractNumId w:val="39"/>
  </w:num>
  <w:num w:numId="20">
    <w:abstractNumId w:val="1"/>
  </w:num>
  <w:num w:numId="21">
    <w:abstractNumId w:val="3"/>
  </w:num>
  <w:num w:numId="22">
    <w:abstractNumId w:val="22"/>
  </w:num>
  <w:num w:numId="23">
    <w:abstractNumId w:val="27"/>
  </w:num>
  <w:num w:numId="24">
    <w:abstractNumId w:val="15"/>
  </w:num>
  <w:num w:numId="25">
    <w:abstractNumId w:val="7"/>
  </w:num>
  <w:num w:numId="26">
    <w:abstractNumId w:val="12"/>
  </w:num>
  <w:num w:numId="27">
    <w:abstractNumId w:val="19"/>
  </w:num>
  <w:num w:numId="28">
    <w:abstractNumId w:val="14"/>
  </w:num>
  <w:num w:numId="29">
    <w:abstractNumId w:val="24"/>
  </w:num>
  <w:num w:numId="30">
    <w:abstractNumId w:val="21"/>
  </w:num>
  <w:num w:numId="31">
    <w:abstractNumId w:val="6"/>
  </w:num>
  <w:num w:numId="32">
    <w:abstractNumId w:val="16"/>
  </w:num>
  <w:num w:numId="33">
    <w:abstractNumId w:val="38"/>
  </w:num>
  <w:num w:numId="34">
    <w:abstractNumId w:val="18"/>
  </w:num>
  <w:num w:numId="35">
    <w:abstractNumId w:val="33"/>
  </w:num>
  <w:num w:numId="36">
    <w:abstractNumId w:val="41"/>
  </w:num>
  <w:num w:numId="37">
    <w:abstractNumId w:val="13"/>
  </w:num>
  <w:num w:numId="38">
    <w:abstractNumId w:val="23"/>
  </w:num>
  <w:num w:numId="39">
    <w:abstractNumId w:val="35"/>
  </w:num>
  <w:num w:numId="40">
    <w:abstractNumId w:val="40"/>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20"/>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2"/>
  <w:drawingGridVerticalSpacing w:val="303"/>
  <w:displayHorizont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E9"/>
    <w:rsid w:val="00000AE2"/>
    <w:rsid w:val="000012BB"/>
    <w:rsid w:val="00001CBF"/>
    <w:rsid w:val="0000337E"/>
    <w:rsid w:val="00004837"/>
    <w:rsid w:val="000050BB"/>
    <w:rsid w:val="00005A98"/>
    <w:rsid w:val="000069BE"/>
    <w:rsid w:val="00006B20"/>
    <w:rsid w:val="00006F6E"/>
    <w:rsid w:val="000071EA"/>
    <w:rsid w:val="0000795E"/>
    <w:rsid w:val="00007A7C"/>
    <w:rsid w:val="000110F0"/>
    <w:rsid w:val="00012E9E"/>
    <w:rsid w:val="000131FB"/>
    <w:rsid w:val="00013663"/>
    <w:rsid w:val="000138D8"/>
    <w:rsid w:val="00013E6C"/>
    <w:rsid w:val="00021CE5"/>
    <w:rsid w:val="00024DF5"/>
    <w:rsid w:val="00026024"/>
    <w:rsid w:val="000279F1"/>
    <w:rsid w:val="00027FAF"/>
    <w:rsid w:val="00032449"/>
    <w:rsid w:val="000333C2"/>
    <w:rsid w:val="00036407"/>
    <w:rsid w:val="0004110B"/>
    <w:rsid w:val="00045E5E"/>
    <w:rsid w:val="00050453"/>
    <w:rsid w:val="0005553C"/>
    <w:rsid w:val="00056E8E"/>
    <w:rsid w:val="00057F11"/>
    <w:rsid w:val="000602B5"/>
    <w:rsid w:val="00060F8F"/>
    <w:rsid w:val="00061D1D"/>
    <w:rsid w:val="00063272"/>
    <w:rsid w:val="00063C61"/>
    <w:rsid w:val="000663A3"/>
    <w:rsid w:val="00066791"/>
    <w:rsid w:val="00066A52"/>
    <w:rsid w:val="00066B42"/>
    <w:rsid w:val="00067C5D"/>
    <w:rsid w:val="00070634"/>
    <w:rsid w:val="00071278"/>
    <w:rsid w:val="00072106"/>
    <w:rsid w:val="000738B4"/>
    <w:rsid w:val="000738E4"/>
    <w:rsid w:val="00075909"/>
    <w:rsid w:val="00084F95"/>
    <w:rsid w:val="00086DB4"/>
    <w:rsid w:val="00087A26"/>
    <w:rsid w:val="00091B92"/>
    <w:rsid w:val="00092965"/>
    <w:rsid w:val="00097138"/>
    <w:rsid w:val="000972C3"/>
    <w:rsid w:val="000A2562"/>
    <w:rsid w:val="000A49F1"/>
    <w:rsid w:val="000A4E59"/>
    <w:rsid w:val="000A599C"/>
    <w:rsid w:val="000B10F4"/>
    <w:rsid w:val="000B129F"/>
    <w:rsid w:val="000B2364"/>
    <w:rsid w:val="000B23B5"/>
    <w:rsid w:val="000B23EA"/>
    <w:rsid w:val="000B2C86"/>
    <w:rsid w:val="000B46B9"/>
    <w:rsid w:val="000B5071"/>
    <w:rsid w:val="000C096B"/>
    <w:rsid w:val="000C0BFA"/>
    <w:rsid w:val="000C3BE3"/>
    <w:rsid w:val="000C435B"/>
    <w:rsid w:val="000C709F"/>
    <w:rsid w:val="000D0A44"/>
    <w:rsid w:val="000D2558"/>
    <w:rsid w:val="000D29EF"/>
    <w:rsid w:val="000D2E3C"/>
    <w:rsid w:val="000D5719"/>
    <w:rsid w:val="000D5BF7"/>
    <w:rsid w:val="000D63F8"/>
    <w:rsid w:val="000D6971"/>
    <w:rsid w:val="000E3F66"/>
    <w:rsid w:val="000E541F"/>
    <w:rsid w:val="000E563D"/>
    <w:rsid w:val="000E57F9"/>
    <w:rsid w:val="000E6FF7"/>
    <w:rsid w:val="000F01A9"/>
    <w:rsid w:val="000F2C51"/>
    <w:rsid w:val="000F315F"/>
    <w:rsid w:val="000F32F2"/>
    <w:rsid w:val="000F3548"/>
    <w:rsid w:val="000F47D6"/>
    <w:rsid w:val="000F58B4"/>
    <w:rsid w:val="000F7CBA"/>
    <w:rsid w:val="000F7FE2"/>
    <w:rsid w:val="00102D47"/>
    <w:rsid w:val="00104DEA"/>
    <w:rsid w:val="0010654B"/>
    <w:rsid w:val="00106F9E"/>
    <w:rsid w:val="00110A52"/>
    <w:rsid w:val="0011131B"/>
    <w:rsid w:val="001124D5"/>
    <w:rsid w:val="00113B25"/>
    <w:rsid w:val="00116537"/>
    <w:rsid w:val="001178CD"/>
    <w:rsid w:val="00120FA9"/>
    <w:rsid w:val="0012180B"/>
    <w:rsid w:val="0012416F"/>
    <w:rsid w:val="00124B4E"/>
    <w:rsid w:val="00124C3C"/>
    <w:rsid w:val="00125615"/>
    <w:rsid w:val="00127CD5"/>
    <w:rsid w:val="00127DDD"/>
    <w:rsid w:val="001320D0"/>
    <w:rsid w:val="00132444"/>
    <w:rsid w:val="00132751"/>
    <w:rsid w:val="00133F6B"/>
    <w:rsid w:val="00134B44"/>
    <w:rsid w:val="00136925"/>
    <w:rsid w:val="00136F61"/>
    <w:rsid w:val="001370A1"/>
    <w:rsid w:val="00137102"/>
    <w:rsid w:val="00137350"/>
    <w:rsid w:val="001378B5"/>
    <w:rsid w:val="00140097"/>
    <w:rsid w:val="001427EE"/>
    <w:rsid w:val="00142B19"/>
    <w:rsid w:val="00143155"/>
    <w:rsid w:val="00145D3F"/>
    <w:rsid w:val="00150FA4"/>
    <w:rsid w:val="00151C34"/>
    <w:rsid w:val="00155B26"/>
    <w:rsid w:val="00155C65"/>
    <w:rsid w:val="001563E4"/>
    <w:rsid w:val="00156E2C"/>
    <w:rsid w:val="00160456"/>
    <w:rsid w:val="00163956"/>
    <w:rsid w:val="00165D33"/>
    <w:rsid w:val="00167C5E"/>
    <w:rsid w:val="00172140"/>
    <w:rsid w:val="0017326B"/>
    <w:rsid w:val="001744BA"/>
    <w:rsid w:val="00175EC0"/>
    <w:rsid w:val="00176E28"/>
    <w:rsid w:val="00177867"/>
    <w:rsid w:val="00180057"/>
    <w:rsid w:val="00183183"/>
    <w:rsid w:val="0018322C"/>
    <w:rsid w:val="0018380F"/>
    <w:rsid w:val="001861D0"/>
    <w:rsid w:val="0019479F"/>
    <w:rsid w:val="0019600F"/>
    <w:rsid w:val="00196ACF"/>
    <w:rsid w:val="001A001D"/>
    <w:rsid w:val="001A0DD4"/>
    <w:rsid w:val="001A266E"/>
    <w:rsid w:val="001A38D7"/>
    <w:rsid w:val="001A3D25"/>
    <w:rsid w:val="001A42D3"/>
    <w:rsid w:val="001A51DA"/>
    <w:rsid w:val="001A65D0"/>
    <w:rsid w:val="001B5BD5"/>
    <w:rsid w:val="001B5D63"/>
    <w:rsid w:val="001C22B8"/>
    <w:rsid w:val="001C2CF9"/>
    <w:rsid w:val="001C668C"/>
    <w:rsid w:val="001D0A02"/>
    <w:rsid w:val="001D3657"/>
    <w:rsid w:val="001D7C3C"/>
    <w:rsid w:val="001E0742"/>
    <w:rsid w:val="001E0915"/>
    <w:rsid w:val="001E0F65"/>
    <w:rsid w:val="001E3C06"/>
    <w:rsid w:val="001E3FE1"/>
    <w:rsid w:val="001E7790"/>
    <w:rsid w:val="001F0821"/>
    <w:rsid w:val="001F1203"/>
    <w:rsid w:val="001F1237"/>
    <w:rsid w:val="001F5BE7"/>
    <w:rsid w:val="001F68FB"/>
    <w:rsid w:val="001F6DF2"/>
    <w:rsid w:val="001F7569"/>
    <w:rsid w:val="00201BA7"/>
    <w:rsid w:val="0020271D"/>
    <w:rsid w:val="0020363C"/>
    <w:rsid w:val="002041E7"/>
    <w:rsid w:val="002043A6"/>
    <w:rsid w:val="00207160"/>
    <w:rsid w:val="00210014"/>
    <w:rsid w:val="00210E57"/>
    <w:rsid w:val="00211289"/>
    <w:rsid w:val="00214CD0"/>
    <w:rsid w:val="0022225C"/>
    <w:rsid w:val="00222571"/>
    <w:rsid w:val="00222E51"/>
    <w:rsid w:val="00223744"/>
    <w:rsid w:val="00223CDD"/>
    <w:rsid w:val="002243C9"/>
    <w:rsid w:val="0022498C"/>
    <w:rsid w:val="00224C5A"/>
    <w:rsid w:val="00224D0E"/>
    <w:rsid w:val="00227AD2"/>
    <w:rsid w:val="00227E1B"/>
    <w:rsid w:val="00231B41"/>
    <w:rsid w:val="00234002"/>
    <w:rsid w:val="002360F8"/>
    <w:rsid w:val="00236CF9"/>
    <w:rsid w:val="00237AFD"/>
    <w:rsid w:val="00241994"/>
    <w:rsid w:val="00243186"/>
    <w:rsid w:val="00244088"/>
    <w:rsid w:val="0025034A"/>
    <w:rsid w:val="0025075E"/>
    <w:rsid w:val="00252E3B"/>
    <w:rsid w:val="002543F7"/>
    <w:rsid w:val="00254AB8"/>
    <w:rsid w:val="002567D9"/>
    <w:rsid w:val="002622A6"/>
    <w:rsid w:val="002639B4"/>
    <w:rsid w:val="00264B55"/>
    <w:rsid w:val="002668DC"/>
    <w:rsid w:val="002708D5"/>
    <w:rsid w:val="0027204A"/>
    <w:rsid w:val="002728D0"/>
    <w:rsid w:val="0027379F"/>
    <w:rsid w:val="00274AE4"/>
    <w:rsid w:val="00275A21"/>
    <w:rsid w:val="0028060A"/>
    <w:rsid w:val="00280CCF"/>
    <w:rsid w:val="00280F9B"/>
    <w:rsid w:val="00284534"/>
    <w:rsid w:val="0028532B"/>
    <w:rsid w:val="002853BF"/>
    <w:rsid w:val="0028552C"/>
    <w:rsid w:val="00286594"/>
    <w:rsid w:val="00291DB8"/>
    <w:rsid w:val="0029236F"/>
    <w:rsid w:val="0029300A"/>
    <w:rsid w:val="00294088"/>
    <w:rsid w:val="002944F9"/>
    <w:rsid w:val="00294F67"/>
    <w:rsid w:val="002968AB"/>
    <w:rsid w:val="002A1EB4"/>
    <w:rsid w:val="002A55CE"/>
    <w:rsid w:val="002A578D"/>
    <w:rsid w:val="002B091F"/>
    <w:rsid w:val="002B12B6"/>
    <w:rsid w:val="002B141E"/>
    <w:rsid w:val="002B18CA"/>
    <w:rsid w:val="002B2D70"/>
    <w:rsid w:val="002B3A83"/>
    <w:rsid w:val="002B4106"/>
    <w:rsid w:val="002B6346"/>
    <w:rsid w:val="002C01DA"/>
    <w:rsid w:val="002C1A2C"/>
    <w:rsid w:val="002C23E1"/>
    <w:rsid w:val="002C4BDB"/>
    <w:rsid w:val="002C5419"/>
    <w:rsid w:val="002D0841"/>
    <w:rsid w:val="002D3713"/>
    <w:rsid w:val="002D3B94"/>
    <w:rsid w:val="002D3F52"/>
    <w:rsid w:val="002D62FD"/>
    <w:rsid w:val="002D6A4F"/>
    <w:rsid w:val="002D7E8B"/>
    <w:rsid w:val="002F107A"/>
    <w:rsid w:val="002F2198"/>
    <w:rsid w:val="002F3362"/>
    <w:rsid w:val="002F5914"/>
    <w:rsid w:val="003004F8"/>
    <w:rsid w:val="00300794"/>
    <w:rsid w:val="003014B5"/>
    <w:rsid w:val="00303CC0"/>
    <w:rsid w:val="003068E9"/>
    <w:rsid w:val="00311BA5"/>
    <w:rsid w:val="00313CC2"/>
    <w:rsid w:val="00320647"/>
    <w:rsid w:val="0032251E"/>
    <w:rsid w:val="003226E1"/>
    <w:rsid w:val="00325E89"/>
    <w:rsid w:val="00327264"/>
    <w:rsid w:val="00327A82"/>
    <w:rsid w:val="00331921"/>
    <w:rsid w:val="00333275"/>
    <w:rsid w:val="003353B9"/>
    <w:rsid w:val="0033699C"/>
    <w:rsid w:val="00342CD2"/>
    <w:rsid w:val="00343398"/>
    <w:rsid w:val="00345CE6"/>
    <w:rsid w:val="0034680B"/>
    <w:rsid w:val="00347185"/>
    <w:rsid w:val="0035014D"/>
    <w:rsid w:val="00352D4E"/>
    <w:rsid w:val="00354E97"/>
    <w:rsid w:val="003625DD"/>
    <w:rsid w:val="00362CFD"/>
    <w:rsid w:val="003644F6"/>
    <w:rsid w:val="00364C3A"/>
    <w:rsid w:val="00366A5F"/>
    <w:rsid w:val="00370DB9"/>
    <w:rsid w:val="00370F25"/>
    <w:rsid w:val="00373313"/>
    <w:rsid w:val="00375255"/>
    <w:rsid w:val="00376512"/>
    <w:rsid w:val="003803C0"/>
    <w:rsid w:val="0038044C"/>
    <w:rsid w:val="0038340F"/>
    <w:rsid w:val="00385DD5"/>
    <w:rsid w:val="00385F65"/>
    <w:rsid w:val="00387DF4"/>
    <w:rsid w:val="00390BE7"/>
    <w:rsid w:val="00391918"/>
    <w:rsid w:val="00392F7D"/>
    <w:rsid w:val="003932D6"/>
    <w:rsid w:val="003957A1"/>
    <w:rsid w:val="003960C3"/>
    <w:rsid w:val="00397380"/>
    <w:rsid w:val="003A090E"/>
    <w:rsid w:val="003A2B84"/>
    <w:rsid w:val="003A7D4C"/>
    <w:rsid w:val="003B157A"/>
    <w:rsid w:val="003B1D1E"/>
    <w:rsid w:val="003B544B"/>
    <w:rsid w:val="003B5A01"/>
    <w:rsid w:val="003C2A11"/>
    <w:rsid w:val="003C4204"/>
    <w:rsid w:val="003C6FF7"/>
    <w:rsid w:val="003C7305"/>
    <w:rsid w:val="003D121E"/>
    <w:rsid w:val="003D365E"/>
    <w:rsid w:val="003D3D13"/>
    <w:rsid w:val="003D4BD7"/>
    <w:rsid w:val="003D5C63"/>
    <w:rsid w:val="003D6621"/>
    <w:rsid w:val="003D6A1B"/>
    <w:rsid w:val="003D7B72"/>
    <w:rsid w:val="003E2B8E"/>
    <w:rsid w:val="003E397F"/>
    <w:rsid w:val="003E46BA"/>
    <w:rsid w:val="003E56D9"/>
    <w:rsid w:val="003E6BFC"/>
    <w:rsid w:val="003F0973"/>
    <w:rsid w:val="003F19EE"/>
    <w:rsid w:val="003F19F8"/>
    <w:rsid w:val="003F296A"/>
    <w:rsid w:val="003F3EFC"/>
    <w:rsid w:val="003F5680"/>
    <w:rsid w:val="003F5A93"/>
    <w:rsid w:val="003F5F6C"/>
    <w:rsid w:val="003F743A"/>
    <w:rsid w:val="003F7AD6"/>
    <w:rsid w:val="004014F0"/>
    <w:rsid w:val="0040258C"/>
    <w:rsid w:val="00407775"/>
    <w:rsid w:val="00407DA7"/>
    <w:rsid w:val="0041136D"/>
    <w:rsid w:val="00413F83"/>
    <w:rsid w:val="004161DF"/>
    <w:rsid w:val="00416494"/>
    <w:rsid w:val="0041709D"/>
    <w:rsid w:val="00422BD0"/>
    <w:rsid w:val="00425BF4"/>
    <w:rsid w:val="00426EFD"/>
    <w:rsid w:val="00427009"/>
    <w:rsid w:val="00427862"/>
    <w:rsid w:val="004279A6"/>
    <w:rsid w:val="004328B6"/>
    <w:rsid w:val="00435037"/>
    <w:rsid w:val="004363F4"/>
    <w:rsid w:val="0043760D"/>
    <w:rsid w:val="00437651"/>
    <w:rsid w:val="00437CA6"/>
    <w:rsid w:val="00441969"/>
    <w:rsid w:val="00442329"/>
    <w:rsid w:val="00442441"/>
    <w:rsid w:val="00443715"/>
    <w:rsid w:val="004459AB"/>
    <w:rsid w:val="0044710C"/>
    <w:rsid w:val="00450DCF"/>
    <w:rsid w:val="00457AF6"/>
    <w:rsid w:val="004605CE"/>
    <w:rsid w:val="0046131B"/>
    <w:rsid w:val="00462A15"/>
    <w:rsid w:val="00463F8E"/>
    <w:rsid w:val="004668AD"/>
    <w:rsid w:val="00467E97"/>
    <w:rsid w:val="00470DB0"/>
    <w:rsid w:val="00474F28"/>
    <w:rsid w:val="00475BE4"/>
    <w:rsid w:val="00480195"/>
    <w:rsid w:val="00484A90"/>
    <w:rsid w:val="004865CB"/>
    <w:rsid w:val="00487B7D"/>
    <w:rsid w:val="00487C86"/>
    <w:rsid w:val="00491E66"/>
    <w:rsid w:val="00492FDF"/>
    <w:rsid w:val="00494928"/>
    <w:rsid w:val="00495D49"/>
    <w:rsid w:val="00496084"/>
    <w:rsid w:val="004970D3"/>
    <w:rsid w:val="004A0E53"/>
    <w:rsid w:val="004A12BC"/>
    <w:rsid w:val="004A4DEF"/>
    <w:rsid w:val="004A5E4F"/>
    <w:rsid w:val="004A6587"/>
    <w:rsid w:val="004A7969"/>
    <w:rsid w:val="004B0F6A"/>
    <w:rsid w:val="004B12A1"/>
    <w:rsid w:val="004B3DFA"/>
    <w:rsid w:val="004B462D"/>
    <w:rsid w:val="004B559D"/>
    <w:rsid w:val="004B5B44"/>
    <w:rsid w:val="004B7121"/>
    <w:rsid w:val="004C27E8"/>
    <w:rsid w:val="004C3232"/>
    <w:rsid w:val="004C4C0A"/>
    <w:rsid w:val="004C5281"/>
    <w:rsid w:val="004C5901"/>
    <w:rsid w:val="004C7F1A"/>
    <w:rsid w:val="004D7EA5"/>
    <w:rsid w:val="004E018E"/>
    <w:rsid w:val="004E1863"/>
    <w:rsid w:val="004E4E42"/>
    <w:rsid w:val="004E5040"/>
    <w:rsid w:val="004E511B"/>
    <w:rsid w:val="004F0DD2"/>
    <w:rsid w:val="004F10D8"/>
    <w:rsid w:val="004F4EC9"/>
    <w:rsid w:val="004F581C"/>
    <w:rsid w:val="004F5E23"/>
    <w:rsid w:val="004F7177"/>
    <w:rsid w:val="004F7A1F"/>
    <w:rsid w:val="00500587"/>
    <w:rsid w:val="00503794"/>
    <w:rsid w:val="0051047D"/>
    <w:rsid w:val="005105AB"/>
    <w:rsid w:val="0051160C"/>
    <w:rsid w:val="00512B46"/>
    <w:rsid w:val="00516A4D"/>
    <w:rsid w:val="00520BFD"/>
    <w:rsid w:val="005211FD"/>
    <w:rsid w:val="0052479B"/>
    <w:rsid w:val="005260FE"/>
    <w:rsid w:val="005263E6"/>
    <w:rsid w:val="005302FA"/>
    <w:rsid w:val="00532483"/>
    <w:rsid w:val="00532F99"/>
    <w:rsid w:val="0053475C"/>
    <w:rsid w:val="00535295"/>
    <w:rsid w:val="0054007A"/>
    <w:rsid w:val="00540D95"/>
    <w:rsid w:val="00541667"/>
    <w:rsid w:val="00542BA1"/>
    <w:rsid w:val="00544B71"/>
    <w:rsid w:val="005454F0"/>
    <w:rsid w:val="00552C1B"/>
    <w:rsid w:val="00555350"/>
    <w:rsid w:val="0055562B"/>
    <w:rsid w:val="00561409"/>
    <w:rsid w:val="00561D18"/>
    <w:rsid w:val="0056289E"/>
    <w:rsid w:val="00563007"/>
    <w:rsid w:val="0056301F"/>
    <w:rsid w:val="00564B3D"/>
    <w:rsid w:val="00567A4A"/>
    <w:rsid w:val="005700D9"/>
    <w:rsid w:val="00570E02"/>
    <w:rsid w:val="00571D9F"/>
    <w:rsid w:val="0057275A"/>
    <w:rsid w:val="00573A7B"/>
    <w:rsid w:val="00577900"/>
    <w:rsid w:val="005831AB"/>
    <w:rsid w:val="00583C44"/>
    <w:rsid w:val="00584C28"/>
    <w:rsid w:val="005851AA"/>
    <w:rsid w:val="00586D23"/>
    <w:rsid w:val="0059006E"/>
    <w:rsid w:val="005903AB"/>
    <w:rsid w:val="005922AE"/>
    <w:rsid w:val="0059372A"/>
    <w:rsid w:val="005944DD"/>
    <w:rsid w:val="00594621"/>
    <w:rsid w:val="005947AE"/>
    <w:rsid w:val="005949B3"/>
    <w:rsid w:val="00594D08"/>
    <w:rsid w:val="0059544A"/>
    <w:rsid w:val="00597FEF"/>
    <w:rsid w:val="005A1252"/>
    <w:rsid w:val="005A4151"/>
    <w:rsid w:val="005A427B"/>
    <w:rsid w:val="005A4D5F"/>
    <w:rsid w:val="005A51CA"/>
    <w:rsid w:val="005A6A45"/>
    <w:rsid w:val="005A77BA"/>
    <w:rsid w:val="005B3B20"/>
    <w:rsid w:val="005B3E0D"/>
    <w:rsid w:val="005B4013"/>
    <w:rsid w:val="005B4411"/>
    <w:rsid w:val="005B46C0"/>
    <w:rsid w:val="005B629A"/>
    <w:rsid w:val="005C39AB"/>
    <w:rsid w:val="005C5749"/>
    <w:rsid w:val="005C6437"/>
    <w:rsid w:val="005D01AD"/>
    <w:rsid w:val="005D124A"/>
    <w:rsid w:val="005D2F23"/>
    <w:rsid w:val="005D7E3C"/>
    <w:rsid w:val="005E0BA4"/>
    <w:rsid w:val="005E0D1F"/>
    <w:rsid w:val="005E113F"/>
    <w:rsid w:val="005E35D8"/>
    <w:rsid w:val="005E3A34"/>
    <w:rsid w:val="005E668E"/>
    <w:rsid w:val="005E6B85"/>
    <w:rsid w:val="005E6E24"/>
    <w:rsid w:val="005E7E63"/>
    <w:rsid w:val="005F0BE3"/>
    <w:rsid w:val="005F3EBD"/>
    <w:rsid w:val="005F433F"/>
    <w:rsid w:val="005F4AA1"/>
    <w:rsid w:val="005F4C39"/>
    <w:rsid w:val="005F51C3"/>
    <w:rsid w:val="005F7064"/>
    <w:rsid w:val="005F752E"/>
    <w:rsid w:val="00600D09"/>
    <w:rsid w:val="006017B2"/>
    <w:rsid w:val="00610B66"/>
    <w:rsid w:val="00610D6D"/>
    <w:rsid w:val="006120E6"/>
    <w:rsid w:val="0061250E"/>
    <w:rsid w:val="006133A0"/>
    <w:rsid w:val="006134ED"/>
    <w:rsid w:val="00613690"/>
    <w:rsid w:val="00615620"/>
    <w:rsid w:val="00616734"/>
    <w:rsid w:val="00622ED4"/>
    <w:rsid w:val="00624E2A"/>
    <w:rsid w:val="0062757A"/>
    <w:rsid w:val="00635365"/>
    <w:rsid w:val="00635A6E"/>
    <w:rsid w:val="006368E1"/>
    <w:rsid w:val="00642193"/>
    <w:rsid w:val="0064276C"/>
    <w:rsid w:val="00645DFB"/>
    <w:rsid w:val="0065030C"/>
    <w:rsid w:val="00651C92"/>
    <w:rsid w:val="006534E9"/>
    <w:rsid w:val="00653A02"/>
    <w:rsid w:val="00654D43"/>
    <w:rsid w:val="00657080"/>
    <w:rsid w:val="00661DFA"/>
    <w:rsid w:val="006621E6"/>
    <w:rsid w:val="006625A6"/>
    <w:rsid w:val="00664320"/>
    <w:rsid w:val="006649A6"/>
    <w:rsid w:val="00664FD6"/>
    <w:rsid w:val="0066541B"/>
    <w:rsid w:val="00666743"/>
    <w:rsid w:val="0066728F"/>
    <w:rsid w:val="006706AC"/>
    <w:rsid w:val="00671A29"/>
    <w:rsid w:val="00672580"/>
    <w:rsid w:val="00674063"/>
    <w:rsid w:val="0067497E"/>
    <w:rsid w:val="00674BD8"/>
    <w:rsid w:val="00675D87"/>
    <w:rsid w:val="00675DF8"/>
    <w:rsid w:val="00682EA6"/>
    <w:rsid w:val="00684AD1"/>
    <w:rsid w:val="006871C9"/>
    <w:rsid w:val="0069041E"/>
    <w:rsid w:val="0069121F"/>
    <w:rsid w:val="00694CA4"/>
    <w:rsid w:val="0069784C"/>
    <w:rsid w:val="006A0334"/>
    <w:rsid w:val="006A16A8"/>
    <w:rsid w:val="006A1A94"/>
    <w:rsid w:val="006A4390"/>
    <w:rsid w:val="006A4BB2"/>
    <w:rsid w:val="006A573A"/>
    <w:rsid w:val="006A5FA1"/>
    <w:rsid w:val="006A605C"/>
    <w:rsid w:val="006B0E2E"/>
    <w:rsid w:val="006B210A"/>
    <w:rsid w:val="006B5968"/>
    <w:rsid w:val="006B5975"/>
    <w:rsid w:val="006C1CA5"/>
    <w:rsid w:val="006C240F"/>
    <w:rsid w:val="006C2AA4"/>
    <w:rsid w:val="006C4DC3"/>
    <w:rsid w:val="006C6443"/>
    <w:rsid w:val="006C6A45"/>
    <w:rsid w:val="006D2A65"/>
    <w:rsid w:val="006D2B2B"/>
    <w:rsid w:val="006D322D"/>
    <w:rsid w:val="006D3279"/>
    <w:rsid w:val="006D3462"/>
    <w:rsid w:val="006D5143"/>
    <w:rsid w:val="006D57D1"/>
    <w:rsid w:val="006D6B9A"/>
    <w:rsid w:val="006D7972"/>
    <w:rsid w:val="006E134E"/>
    <w:rsid w:val="006E18E9"/>
    <w:rsid w:val="006E40F3"/>
    <w:rsid w:val="006E5FDE"/>
    <w:rsid w:val="006E7F61"/>
    <w:rsid w:val="006F0DEC"/>
    <w:rsid w:val="006F175E"/>
    <w:rsid w:val="006F30BA"/>
    <w:rsid w:val="006F498C"/>
    <w:rsid w:val="006F5E36"/>
    <w:rsid w:val="00700DF8"/>
    <w:rsid w:val="007035F1"/>
    <w:rsid w:val="00704B33"/>
    <w:rsid w:val="00710EA5"/>
    <w:rsid w:val="007114EC"/>
    <w:rsid w:val="007136D2"/>
    <w:rsid w:val="00714800"/>
    <w:rsid w:val="007150BE"/>
    <w:rsid w:val="00720179"/>
    <w:rsid w:val="00720917"/>
    <w:rsid w:val="00721A63"/>
    <w:rsid w:val="00726282"/>
    <w:rsid w:val="007302B4"/>
    <w:rsid w:val="00733084"/>
    <w:rsid w:val="00736CCF"/>
    <w:rsid w:val="0074254E"/>
    <w:rsid w:val="0074558D"/>
    <w:rsid w:val="00745785"/>
    <w:rsid w:val="007464D3"/>
    <w:rsid w:val="00746A36"/>
    <w:rsid w:val="00750778"/>
    <w:rsid w:val="007519C9"/>
    <w:rsid w:val="00754BB6"/>
    <w:rsid w:val="007553DA"/>
    <w:rsid w:val="00755C68"/>
    <w:rsid w:val="0075698F"/>
    <w:rsid w:val="00756EF3"/>
    <w:rsid w:val="00761081"/>
    <w:rsid w:val="0076240E"/>
    <w:rsid w:val="0076384C"/>
    <w:rsid w:val="00771634"/>
    <w:rsid w:val="00772D47"/>
    <w:rsid w:val="00773903"/>
    <w:rsid w:val="00774774"/>
    <w:rsid w:val="007767DB"/>
    <w:rsid w:val="0078067B"/>
    <w:rsid w:val="00782AF2"/>
    <w:rsid w:val="0078755A"/>
    <w:rsid w:val="00790833"/>
    <w:rsid w:val="00791AA7"/>
    <w:rsid w:val="00793A55"/>
    <w:rsid w:val="007944C5"/>
    <w:rsid w:val="00795529"/>
    <w:rsid w:val="007971C1"/>
    <w:rsid w:val="00797EA5"/>
    <w:rsid w:val="007A38F7"/>
    <w:rsid w:val="007A4D21"/>
    <w:rsid w:val="007B2567"/>
    <w:rsid w:val="007B532F"/>
    <w:rsid w:val="007B589F"/>
    <w:rsid w:val="007B58ED"/>
    <w:rsid w:val="007B7A77"/>
    <w:rsid w:val="007C04D9"/>
    <w:rsid w:val="007C35E4"/>
    <w:rsid w:val="007C463E"/>
    <w:rsid w:val="007C4BD6"/>
    <w:rsid w:val="007C5FDF"/>
    <w:rsid w:val="007C6EAA"/>
    <w:rsid w:val="007D00F6"/>
    <w:rsid w:val="007D0C6D"/>
    <w:rsid w:val="007D1D79"/>
    <w:rsid w:val="007D2B98"/>
    <w:rsid w:val="007D654E"/>
    <w:rsid w:val="007D6BF2"/>
    <w:rsid w:val="007E1AE0"/>
    <w:rsid w:val="007E2026"/>
    <w:rsid w:val="007E2816"/>
    <w:rsid w:val="007E3DB1"/>
    <w:rsid w:val="007E76BB"/>
    <w:rsid w:val="007F20F8"/>
    <w:rsid w:val="007F42FE"/>
    <w:rsid w:val="007F49D1"/>
    <w:rsid w:val="007F4F10"/>
    <w:rsid w:val="007F6167"/>
    <w:rsid w:val="008052C3"/>
    <w:rsid w:val="00806307"/>
    <w:rsid w:val="0080643A"/>
    <w:rsid w:val="00806671"/>
    <w:rsid w:val="0080720F"/>
    <w:rsid w:val="00812B1D"/>
    <w:rsid w:val="00814B7F"/>
    <w:rsid w:val="00815EBF"/>
    <w:rsid w:val="00816891"/>
    <w:rsid w:val="00824A89"/>
    <w:rsid w:val="0082794E"/>
    <w:rsid w:val="00827D3A"/>
    <w:rsid w:val="008307F7"/>
    <w:rsid w:val="00830AC9"/>
    <w:rsid w:val="00831136"/>
    <w:rsid w:val="00831E9B"/>
    <w:rsid w:val="00832047"/>
    <w:rsid w:val="00832C9F"/>
    <w:rsid w:val="00832CF0"/>
    <w:rsid w:val="0083317B"/>
    <w:rsid w:val="00833FE7"/>
    <w:rsid w:val="0083582A"/>
    <w:rsid w:val="008458D6"/>
    <w:rsid w:val="00847966"/>
    <w:rsid w:val="00857B01"/>
    <w:rsid w:val="00862A3B"/>
    <w:rsid w:val="0086313D"/>
    <w:rsid w:val="00864617"/>
    <w:rsid w:val="00864C2B"/>
    <w:rsid w:val="00864F91"/>
    <w:rsid w:val="008663DE"/>
    <w:rsid w:val="00866647"/>
    <w:rsid w:val="00866835"/>
    <w:rsid w:val="00867D75"/>
    <w:rsid w:val="00870298"/>
    <w:rsid w:val="00870320"/>
    <w:rsid w:val="008713E3"/>
    <w:rsid w:val="008725E5"/>
    <w:rsid w:val="00873E8B"/>
    <w:rsid w:val="0087418F"/>
    <w:rsid w:val="00875DCC"/>
    <w:rsid w:val="008768EF"/>
    <w:rsid w:val="00880DD3"/>
    <w:rsid w:val="00882BEE"/>
    <w:rsid w:val="00882F5D"/>
    <w:rsid w:val="00883F03"/>
    <w:rsid w:val="00884D2E"/>
    <w:rsid w:val="00886538"/>
    <w:rsid w:val="00887599"/>
    <w:rsid w:val="008878E7"/>
    <w:rsid w:val="00891BE7"/>
    <w:rsid w:val="0089261E"/>
    <w:rsid w:val="00895FA5"/>
    <w:rsid w:val="00896639"/>
    <w:rsid w:val="008972DF"/>
    <w:rsid w:val="008A450C"/>
    <w:rsid w:val="008A4980"/>
    <w:rsid w:val="008A6557"/>
    <w:rsid w:val="008B0C3A"/>
    <w:rsid w:val="008B49FB"/>
    <w:rsid w:val="008B4B60"/>
    <w:rsid w:val="008B6F50"/>
    <w:rsid w:val="008C0826"/>
    <w:rsid w:val="008C172D"/>
    <w:rsid w:val="008C2011"/>
    <w:rsid w:val="008C21C8"/>
    <w:rsid w:val="008C2F5C"/>
    <w:rsid w:val="008C2F9B"/>
    <w:rsid w:val="008C37E6"/>
    <w:rsid w:val="008C569B"/>
    <w:rsid w:val="008C6DFA"/>
    <w:rsid w:val="008C7866"/>
    <w:rsid w:val="008D0458"/>
    <w:rsid w:val="008D5752"/>
    <w:rsid w:val="008D61C6"/>
    <w:rsid w:val="008D71FF"/>
    <w:rsid w:val="008E10D8"/>
    <w:rsid w:val="008E2686"/>
    <w:rsid w:val="008E2AE5"/>
    <w:rsid w:val="008E555C"/>
    <w:rsid w:val="008E5FDC"/>
    <w:rsid w:val="008E708C"/>
    <w:rsid w:val="008F1CC4"/>
    <w:rsid w:val="008F371B"/>
    <w:rsid w:val="008F3C18"/>
    <w:rsid w:val="008F5751"/>
    <w:rsid w:val="008F5972"/>
    <w:rsid w:val="008F74D8"/>
    <w:rsid w:val="008F76FE"/>
    <w:rsid w:val="00901E3D"/>
    <w:rsid w:val="00903752"/>
    <w:rsid w:val="009046B8"/>
    <w:rsid w:val="00904F00"/>
    <w:rsid w:val="0090634D"/>
    <w:rsid w:val="009067FD"/>
    <w:rsid w:val="00907E82"/>
    <w:rsid w:val="009149E3"/>
    <w:rsid w:val="009164D7"/>
    <w:rsid w:val="009166FA"/>
    <w:rsid w:val="00921405"/>
    <w:rsid w:val="009222E3"/>
    <w:rsid w:val="009223ED"/>
    <w:rsid w:val="009278F8"/>
    <w:rsid w:val="0093474D"/>
    <w:rsid w:val="0094106C"/>
    <w:rsid w:val="0094132C"/>
    <w:rsid w:val="00942E89"/>
    <w:rsid w:val="0094393F"/>
    <w:rsid w:val="0094723F"/>
    <w:rsid w:val="00950924"/>
    <w:rsid w:val="00952115"/>
    <w:rsid w:val="009550B2"/>
    <w:rsid w:val="00956006"/>
    <w:rsid w:val="009564FA"/>
    <w:rsid w:val="00956F69"/>
    <w:rsid w:val="00957103"/>
    <w:rsid w:val="009572B4"/>
    <w:rsid w:val="00957C68"/>
    <w:rsid w:val="00963969"/>
    <w:rsid w:val="00963F82"/>
    <w:rsid w:val="0096505D"/>
    <w:rsid w:val="00966206"/>
    <w:rsid w:val="00966B63"/>
    <w:rsid w:val="00967722"/>
    <w:rsid w:val="00967D02"/>
    <w:rsid w:val="00970360"/>
    <w:rsid w:val="00970999"/>
    <w:rsid w:val="00972D64"/>
    <w:rsid w:val="009738D8"/>
    <w:rsid w:val="0097467D"/>
    <w:rsid w:val="00974784"/>
    <w:rsid w:val="00974BA9"/>
    <w:rsid w:val="009779E7"/>
    <w:rsid w:val="00982856"/>
    <w:rsid w:val="00990237"/>
    <w:rsid w:val="009924F8"/>
    <w:rsid w:val="009939BD"/>
    <w:rsid w:val="009955A7"/>
    <w:rsid w:val="00995DD8"/>
    <w:rsid w:val="009963EA"/>
    <w:rsid w:val="00996E8F"/>
    <w:rsid w:val="009A1205"/>
    <w:rsid w:val="009A1B1E"/>
    <w:rsid w:val="009A4BC6"/>
    <w:rsid w:val="009A5212"/>
    <w:rsid w:val="009A6383"/>
    <w:rsid w:val="009A679A"/>
    <w:rsid w:val="009A725A"/>
    <w:rsid w:val="009B15E0"/>
    <w:rsid w:val="009B5CE0"/>
    <w:rsid w:val="009B730B"/>
    <w:rsid w:val="009C0392"/>
    <w:rsid w:val="009C07C6"/>
    <w:rsid w:val="009C0F0A"/>
    <w:rsid w:val="009C4995"/>
    <w:rsid w:val="009C731C"/>
    <w:rsid w:val="009D1364"/>
    <w:rsid w:val="009D4A57"/>
    <w:rsid w:val="009D509B"/>
    <w:rsid w:val="009D5BDC"/>
    <w:rsid w:val="009D7F76"/>
    <w:rsid w:val="009E0B5D"/>
    <w:rsid w:val="009E1469"/>
    <w:rsid w:val="009E17F3"/>
    <w:rsid w:val="009E32F6"/>
    <w:rsid w:val="009E43DA"/>
    <w:rsid w:val="009E553C"/>
    <w:rsid w:val="009E73AC"/>
    <w:rsid w:val="009E77BD"/>
    <w:rsid w:val="009F2371"/>
    <w:rsid w:val="009F2626"/>
    <w:rsid w:val="009F3AC3"/>
    <w:rsid w:val="009F7311"/>
    <w:rsid w:val="00A00BDB"/>
    <w:rsid w:val="00A0382A"/>
    <w:rsid w:val="00A04FBC"/>
    <w:rsid w:val="00A11F76"/>
    <w:rsid w:val="00A13386"/>
    <w:rsid w:val="00A13BF8"/>
    <w:rsid w:val="00A14FA8"/>
    <w:rsid w:val="00A14FCD"/>
    <w:rsid w:val="00A150A0"/>
    <w:rsid w:val="00A170F6"/>
    <w:rsid w:val="00A17EA2"/>
    <w:rsid w:val="00A225ED"/>
    <w:rsid w:val="00A228FD"/>
    <w:rsid w:val="00A265A4"/>
    <w:rsid w:val="00A2756C"/>
    <w:rsid w:val="00A30A23"/>
    <w:rsid w:val="00A31A1E"/>
    <w:rsid w:val="00A31DDB"/>
    <w:rsid w:val="00A325AC"/>
    <w:rsid w:val="00A33602"/>
    <w:rsid w:val="00A346F9"/>
    <w:rsid w:val="00A35D6C"/>
    <w:rsid w:val="00A360B9"/>
    <w:rsid w:val="00A36158"/>
    <w:rsid w:val="00A36B71"/>
    <w:rsid w:val="00A3714F"/>
    <w:rsid w:val="00A43FCE"/>
    <w:rsid w:val="00A478E5"/>
    <w:rsid w:val="00A47A39"/>
    <w:rsid w:val="00A501AF"/>
    <w:rsid w:val="00A55A95"/>
    <w:rsid w:val="00A56739"/>
    <w:rsid w:val="00A56B9D"/>
    <w:rsid w:val="00A57DCD"/>
    <w:rsid w:val="00A60D3F"/>
    <w:rsid w:val="00A61D94"/>
    <w:rsid w:val="00A62F38"/>
    <w:rsid w:val="00A631BB"/>
    <w:rsid w:val="00A65EA1"/>
    <w:rsid w:val="00A66023"/>
    <w:rsid w:val="00A676C4"/>
    <w:rsid w:val="00A70F83"/>
    <w:rsid w:val="00A72451"/>
    <w:rsid w:val="00A73274"/>
    <w:rsid w:val="00A738BD"/>
    <w:rsid w:val="00A74161"/>
    <w:rsid w:val="00A75A27"/>
    <w:rsid w:val="00A7694D"/>
    <w:rsid w:val="00A77253"/>
    <w:rsid w:val="00A829B4"/>
    <w:rsid w:val="00A85E6C"/>
    <w:rsid w:val="00A861EF"/>
    <w:rsid w:val="00A87B2E"/>
    <w:rsid w:val="00A90260"/>
    <w:rsid w:val="00A90CE4"/>
    <w:rsid w:val="00A91F42"/>
    <w:rsid w:val="00A92484"/>
    <w:rsid w:val="00A93D7A"/>
    <w:rsid w:val="00A944C5"/>
    <w:rsid w:val="00A94764"/>
    <w:rsid w:val="00A953DD"/>
    <w:rsid w:val="00A95ABB"/>
    <w:rsid w:val="00A96EBD"/>
    <w:rsid w:val="00A973B7"/>
    <w:rsid w:val="00AA325E"/>
    <w:rsid w:val="00AA51D4"/>
    <w:rsid w:val="00AA56F1"/>
    <w:rsid w:val="00AA7FA2"/>
    <w:rsid w:val="00AB439D"/>
    <w:rsid w:val="00AB483B"/>
    <w:rsid w:val="00AB52D3"/>
    <w:rsid w:val="00AC0A44"/>
    <w:rsid w:val="00AC0EC2"/>
    <w:rsid w:val="00AC23D6"/>
    <w:rsid w:val="00AD1AE5"/>
    <w:rsid w:val="00AD1F50"/>
    <w:rsid w:val="00AD1FA9"/>
    <w:rsid w:val="00AD25D2"/>
    <w:rsid w:val="00AD3CCA"/>
    <w:rsid w:val="00AE0B7D"/>
    <w:rsid w:val="00AE0D16"/>
    <w:rsid w:val="00AE339B"/>
    <w:rsid w:val="00AE5417"/>
    <w:rsid w:val="00AE6A6F"/>
    <w:rsid w:val="00AE7768"/>
    <w:rsid w:val="00AF0AFE"/>
    <w:rsid w:val="00AF1A26"/>
    <w:rsid w:val="00AF40CB"/>
    <w:rsid w:val="00AF4A26"/>
    <w:rsid w:val="00AF51DB"/>
    <w:rsid w:val="00AF6A52"/>
    <w:rsid w:val="00AF6EA4"/>
    <w:rsid w:val="00AF7586"/>
    <w:rsid w:val="00B0089A"/>
    <w:rsid w:val="00B019AE"/>
    <w:rsid w:val="00B01C43"/>
    <w:rsid w:val="00B04702"/>
    <w:rsid w:val="00B06D04"/>
    <w:rsid w:val="00B07090"/>
    <w:rsid w:val="00B13C7B"/>
    <w:rsid w:val="00B14159"/>
    <w:rsid w:val="00B15325"/>
    <w:rsid w:val="00B165E2"/>
    <w:rsid w:val="00B170EF"/>
    <w:rsid w:val="00B20778"/>
    <w:rsid w:val="00B2087A"/>
    <w:rsid w:val="00B22421"/>
    <w:rsid w:val="00B2277B"/>
    <w:rsid w:val="00B2429E"/>
    <w:rsid w:val="00B2488C"/>
    <w:rsid w:val="00B24FE1"/>
    <w:rsid w:val="00B26268"/>
    <w:rsid w:val="00B26785"/>
    <w:rsid w:val="00B30089"/>
    <w:rsid w:val="00B308CE"/>
    <w:rsid w:val="00B31485"/>
    <w:rsid w:val="00B33C2A"/>
    <w:rsid w:val="00B34335"/>
    <w:rsid w:val="00B34677"/>
    <w:rsid w:val="00B35220"/>
    <w:rsid w:val="00B4696C"/>
    <w:rsid w:val="00B518DF"/>
    <w:rsid w:val="00B52DCF"/>
    <w:rsid w:val="00B54315"/>
    <w:rsid w:val="00B5463F"/>
    <w:rsid w:val="00B57782"/>
    <w:rsid w:val="00B602E5"/>
    <w:rsid w:val="00B61534"/>
    <w:rsid w:val="00B65583"/>
    <w:rsid w:val="00B67595"/>
    <w:rsid w:val="00B704E2"/>
    <w:rsid w:val="00B71256"/>
    <w:rsid w:val="00B722C6"/>
    <w:rsid w:val="00B7387A"/>
    <w:rsid w:val="00B74370"/>
    <w:rsid w:val="00B75A27"/>
    <w:rsid w:val="00B76C5A"/>
    <w:rsid w:val="00B77863"/>
    <w:rsid w:val="00B80622"/>
    <w:rsid w:val="00B8163D"/>
    <w:rsid w:val="00B82270"/>
    <w:rsid w:val="00B837E7"/>
    <w:rsid w:val="00B83E1E"/>
    <w:rsid w:val="00B90C4B"/>
    <w:rsid w:val="00B921BC"/>
    <w:rsid w:val="00B925AA"/>
    <w:rsid w:val="00B93008"/>
    <w:rsid w:val="00B9398E"/>
    <w:rsid w:val="00B94AED"/>
    <w:rsid w:val="00B970EC"/>
    <w:rsid w:val="00B97213"/>
    <w:rsid w:val="00BA0A5D"/>
    <w:rsid w:val="00BA17BF"/>
    <w:rsid w:val="00BA228F"/>
    <w:rsid w:val="00BA248B"/>
    <w:rsid w:val="00BA4B05"/>
    <w:rsid w:val="00BA57E6"/>
    <w:rsid w:val="00BB0ACB"/>
    <w:rsid w:val="00BB296A"/>
    <w:rsid w:val="00BB317E"/>
    <w:rsid w:val="00BB4DFC"/>
    <w:rsid w:val="00BB6F6B"/>
    <w:rsid w:val="00BC495B"/>
    <w:rsid w:val="00BC6F5C"/>
    <w:rsid w:val="00BC76D7"/>
    <w:rsid w:val="00BD0642"/>
    <w:rsid w:val="00BD3577"/>
    <w:rsid w:val="00BD39D7"/>
    <w:rsid w:val="00BD61A8"/>
    <w:rsid w:val="00BD7E43"/>
    <w:rsid w:val="00BF0319"/>
    <w:rsid w:val="00BF0E46"/>
    <w:rsid w:val="00BF3044"/>
    <w:rsid w:val="00BF3338"/>
    <w:rsid w:val="00C0279F"/>
    <w:rsid w:val="00C037C1"/>
    <w:rsid w:val="00C04063"/>
    <w:rsid w:val="00C05A8E"/>
    <w:rsid w:val="00C05E0E"/>
    <w:rsid w:val="00C0649D"/>
    <w:rsid w:val="00C1069B"/>
    <w:rsid w:val="00C139D7"/>
    <w:rsid w:val="00C15473"/>
    <w:rsid w:val="00C15A10"/>
    <w:rsid w:val="00C15CB0"/>
    <w:rsid w:val="00C21F24"/>
    <w:rsid w:val="00C240D2"/>
    <w:rsid w:val="00C27083"/>
    <w:rsid w:val="00C30290"/>
    <w:rsid w:val="00C33E36"/>
    <w:rsid w:val="00C403C1"/>
    <w:rsid w:val="00C41C77"/>
    <w:rsid w:val="00C4292D"/>
    <w:rsid w:val="00C4561F"/>
    <w:rsid w:val="00C45775"/>
    <w:rsid w:val="00C4662A"/>
    <w:rsid w:val="00C47C07"/>
    <w:rsid w:val="00C52226"/>
    <w:rsid w:val="00C55D41"/>
    <w:rsid w:val="00C5604F"/>
    <w:rsid w:val="00C56F4E"/>
    <w:rsid w:val="00C56F51"/>
    <w:rsid w:val="00C571E2"/>
    <w:rsid w:val="00C614A4"/>
    <w:rsid w:val="00C61550"/>
    <w:rsid w:val="00C616FE"/>
    <w:rsid w:val="00C632D0"/>
    <w:rsid w:val="00C6343D"/>
    <w:rsid w:val="00C7169A"/>
    <w:rsid w:val="00C71B18"/>
    <w:rsid w:val="00C71FDC"/>
    <w:rsid w:val="00C76131"/>
    <w:rsid w:val="00C77CF8"/>
    <w:rsid w:val="00C80210"/>
    <w:rsid w:val="00C86B44"/>
    <w:rsid w:val="00C87188"/>
    <w:rsid w:val="00C9018C"/>
    <w:rsid w:val="00C9088E"/>
    <w:rsid w:val="00C90C9F"/>
    <w:rsid w:val="00C91452"/>
    <w:rsid w:val="00C91802"/>
    <w:rsid w:val="00C93A49"/>
    <w:rsid w:val="00C95924"/>
    <w:rsid w:val="00C95977"/>
    <w:rsid w:val="00CA385C"/>
    <w:rsid w:val="00CA4987"/>
    <w:rsid w:val="00CA4ECB"/>
    <w:rsid w:val="00CA5401"/>
    <w:rsid w:val="00CB4BD8"/>
    <w:rsid w:val="00CB657A"/>
    <w:rsid w:val="00CC12B0"/>
    <w:rsid w:val="00CC1B18"/>
    <w:rsid w:val="00CC3965"/>
    <w:rsid w:val="00CC4578"/>
    <w:rsid w:val="00CC4DD8"/>
    <w:rsid w:val="00CC7803"/>
    <w:rsid w:val="00CD06AB"/>
    <w:rsid w:val="00CD2512"/>
    <w:rsid w:val="00CD2BD4"/>
    <w:rsid w:val="00CD2D7A"/>
    <w:rsid w:val="00CD3482"/>
    <w:rsid w:val="00CD364A"/>
    <w:rsid w:val="00CD3CBB"/>
    <w:rsid w:val="00CD3FBE"/>
    <w:rsid w:val="00CD6F2E"/>
    <w:rsid w:val="00CD6FD8"/>
    <w:rsid w:val="00CD7C80"/>
    <w:rsid w:val="00CE0643"/>
    <w:rsid w:val="00CE077F"/>
    <w:rsid w:val="00CE43B2"/>
    <w:rsid w:val="00CE52E1"/>
    <w:rsid w:val="00CE556D"/>
    <w:rsid w:val="00CE5E98"/>
    <w:rsid w:val="00CE64BA"/>
    <w:rsid w:val="00CF0741"/>
    <w:rsid w:val="00CF172E"/>
    <w:rsid w:val="00CF1DE8"/>
    <w:rsid w:val="00CF2D1C"/>
    <w:rsid w:val="00CF3864"/>
    <w:rsid w:val="00CF5239"/>
    <w:rsid w:val="00D04BE9"/>
    <w:rsid w:val="00D12D3C"/>
    <w:rsid w:val="00D13B97"/>
    <w:rsid w:val="00D161CC"/>
    <w:rsid w:val="00D169BC"/>
    <w:rsid w:val="00D20DFA"/>
    <w:rsid w:val="00D21DB1"/>
    <w:rsid w:val="00D22165"/>
    <w:rsid w:val="00D222B3"/>
    <w:rsid w:val="00D22434"/>
    <w:rsid w:val="00D22B96"/>
    <w:rsid w:val="00D23AB8"/>
    <w:rsid w:val="00D25EAB"/>
    <w:rsid w:val="00D31260"/>
    <w:rsid w:val="00D314A9"/>
    <w:rsid w:val="00D320FE"/>
    <w:rsid w:val="00D34774"/>
    <w:rsid w:val="00D34F74"/>
    <w:rsid w:val="00D36012"/>
    <w:rsid w:val="00D40085"/>
    <w:rsid w:val="00D41301"/>
    <w:rsid w:val="00D42313"/>
    <w:rsid w:val="00D428FD"/>
    <w:rsid w:val="00D43604"/>
    <w:rsid w:val="00D448B4"/>
    <w:rsid w:val="00D44D9B"/>
    <w:rsid w:val="00D45710"/>
    <w:rsid w:val="00D508EA"/>
    <w:rsid w:val="00D51903"/>
    <w:rsid w:val="00D51D20"/>
    <w:rsid w:val="00D51F79"/>
    <w:rsid w:val="00D52EC3"/>
    <w:rsid w:val="00D54057"/>
    <w:rsid w:val="00D54E88"/>
    <w:rsid w:val="00D56CAC"/>
    <w:rsid w:val="00D57D8A"/>
    <w:rsid w:val="00D62255"/>
    <w:rsid w:val="00D622E0"/>
    <w:rsid w:val="00D627D0"/>
    <w:rsid w:val="00D63C94"/>
    <w:rsid w:val="00D6468A"/>
    <w:rsid w:val="00D65531"/>
    <w:rsid w:val="00D6742F"/>
    <w:rsid w:val="00D67834"/>
    <w:rsid w:val="00D73670"/>
    <w:rsid w:val="00D77987"/>
    <w:rsid w:val="00D8038B"/>
    <w:rsid w:val="00D80B8C"/>
    <w:rsid w:val="00D8143D"/>
    <w:rsid w:val="00D82181"/>
    <w:rsid w:val="00D825E2"/>
    <w:rsid w:val="00D8352C"/>
    <w:rsid w:val="00D83F47"/>
    <w:rsid w:val="00D907D4"/>
    <w:rsid w:val="00D9099B"/>
    <w:rsid w:val="00D920D6"/>
    <w:rsid w:val="00D97F9C"/>
    <w:rsid w:val="00DA0214"/>
    <w:rsid w:val="00DA0596"/>
    <w:rsid w:val="00DA30B3"/>
    <w:rsid w:val="00DA3129"/>
    <w:rsid w:val="00DA73EE"/>
    <w:rsid w:val="00DB1DCA"/>
    <w:rsid w:val="00DB37F1"/>
    <w:rsid w:val="00DB3EA7"/>
    <w:rsid w:val="00DC0A8D"/>
    <w:rsid w:val="00DC198C"/>
    <w:rsid w:val="00DC5A20"/>
    <w:rsid w:val="00DC6FAC"/>
    <w:rsid w:val="00DD0804"/>
    <w:rsid w:val="00DD30F0"/>
    <w:rsid w:val="00DD4AFE"/>
    <w:rsid w:val="00DD4BF1"/>
    <w:rsid w:val="00DD5009"/>
    <w:rsid w:val="00DD5CFD"/>
    <w:rsid w:val="00DD66E4"/>
    <w:rsid w:val="00DD709F"/>
    <w:rsid w:val="00DE2AE7"/>
    <w:rsid w:val="00DE3B7C"/>
    <w:rsid w:val="00DE4B9B"/>
    <w:rsid w:val="00DE61CD"/>
    <w:rsid w:val="00DF112E"/>
    <w:rsid w:val="00DF4646"/>
    <w:rsid w:val="00DF5CF5"/>
    <w:rsid w:val="00DF62EA"/>
    <w:rsid w:val="00DF7EA9"/>
    <w:rsid w:val="00E00B48"/>
    <w:rsid w:val="00E0104E"/>
    <w:rsid w:val="00E06746"/>
    <w:rsid w:val="00E12176"/>
    <w:rsid w:val="00E12A7E"/>
    <w:rsid w:val="00E132AA"/>
    <w:rsid w:val="00E13FB9"/>
    <w:rsid w:val="00E15302"/>
    <w:rsid w:val="00E154CA"/>
    <w:rsid w:val="00E16B3F"/>
    <w:rsid w:val="00E16D2A"/>
    <w:rsid w:val="00E17EB1"/>
    <w:rsid w:val="00E20DB5"/>
    <w:rsid w:val="00E22855"/>
    <w:rsid w:val="00E25567"/>
    <w:rsid w:val="00E30BCF"/>
    <w:rsid w:val="00E31753"/>
    <w:rsid w:val="00E333A4"/>
    <w:rsid w:val="00E33746"/>
    <w:rsid w:val="00E33FA0"/>
    <w:rsid w:val="00E34E3B"/>
    <w:rsid w:val="00E36CE2"/>
    <w:rsid w:val="00E3748C"/>
    <w:rsid w:val="00E37725"/>
    <w:rsid w:val="00E37EF8"/>
    <w:rsid w:val="00E40429"/>
    <w:rsid w:val="00E41634"/>
    <w:rsid w:val="00E45C1F"/>
    <w:rsid w:val="00E47D23"/>
    <w:rsid w:val="00E50E27"/>
    <w:rsid w:val="00E55A4D"/>
    <w:rsid w:val="00E5778A"/>
    <w:rsid w:val="00E61D99"/>
    <w:rsid w:val="00E6263F"/>
    <w:rsid w:val="00E70DD4"/>
    <w:rsid w:val="00E71314"/>
    <w:rsid w:val="00E71426"/>
    <w:rsid w:val="00E71683"/>
    <w:rsid w:val="00E76E1C"/>
    <w:rsid w:val="00E77388"/>
    <w:rsid w:val="00E83808"/>
    <w:rsid w:val="00E85747"/>
    <w:rsid w:val="00E87313"/>
    <w:rsid w:val="00E87E25"/>
    <w:rsid w:val="00E9069A"/>
    <w:rsid w:val="00E91221"/>
    <w:rsid w:val="00E93DBB"/>
    <w:rsid w:val="00E94B23"/>
    <w:rsid w:val="00E97020"/>
    <w:rsid w:val="00E97C82"/>
    <w:rsid w:val="00EA3627"/>
    <w:rsid w:val="00EA59B2"/>
    <w:rsid w:val="00EA5E37"/>
    <w:rsid w:val="00EA6B1E"/>
    <w:rsid w:val="00EA7616"/>
    <w:rsid w:val="00EB0EBC"/>
    <w:rsid w:val="00EB19FB"/>
    <w:rsid w:val="00EB25B8"/>
    <w:rsid w:val="00EB2E3D"/>
    <w:rsid w:val="00EB3279"/>
    <w:rsid w:val="00EB46EA"/>
    <w:rsid w:val="00EB5D4C"/>
    <w:rsid w:val="00EB61C5"/>
    <w:rsid w:val="00EB6514"/>
    <w:rsid w:val="00EC0F2D"/>
    <w:rsid w:val="00EC1D88"/>
    <w:rsid w:val="00EC3D7C"/>
    <w:rsid w:val="00EC406E"/>
    <w:rsid w:val="00EC506E"/>
    <w:rsid w:val="00EC6220"/>
    <w:rsid w:val="00ED070F"/>
    <w:rsid w:val="00ED0F2A"/>
    <w:rsid w:val="00ED2C35"/>
    <w:rsid w:val="00ED3838"/>
    <w:rsid w:val="00ED3C3D"/>
    <w:rsid w:val="00ED651A"/>
    <w:rsid w:val="00EE0FF8"/>
    <w:rsid w:val="00EE2B76"/>
    <w:rsid w:val="00EE3308"/>
    <w:rsid w:val="00EE3A28"/>
    <w:rsid w:val="00EE658D"/>
    <w:rsid w:val="00EE77BE"/>
    <w:rsid w:val="00EF0CC4"/>
    <w:rsid w:val="00EF1678"/>
    <w:rsid w:val="00EF5091"/>
    <w:rsid w:val="00EF5678"/>
    <w:rsid w:val="00EF6B4E"/>
    <w:rsid w:val="00EF6E49"/>
    <w:rsid w:val="00EF6F02"/>
    <w:rsid w:val="00EF6F37"/>
    <w:rsid w:val="00EF7603"/>
    <w:rsid w:val="00EF7FD9"/>
    <w:rsid w:val="00F023AA"/>
    <w:rsid w:val="00F03321"/>
    <w:rsid w:val="00F03638"/>
    <w:rsid w:val="00F0676E"/>
    <w:rsid w:val="00F104C4"/>
    <w:rsid w:val="00F10909"/>
    <w:rsid w:val="00F1297F"/>
    <w:rsid w:val="00F1641A"/>
    <w:rsid w:val="00F16AF2"/>
    <w:rsid w:val="00F170C1"/>
    <w:rsid w:val="00F200CB"/>
    <w:rsid w:val="00F20AC7"/>
    <w:rsid w:val="00F219BB"/>
    <w:rsid w:val="00F23245"/>
    <w:rsid w:val="00F23B3B"/>
    <w:rsid w:val="00F24A87"/>
    <w:rsid w:val="00F25769"/>
    <w:rsid w:val="00F262B1"/>
    <w:rsid w:val="00F26B13"/>
    <w:rsid w:val="00F26E05"/>
    <w:rsid w:val="00F2728A"/>
    <w:rsid w:val="00F276B7"/>
    <w:rsid w:val="00F3074F"/>
    <w:rsid w:val="00F316ED"/>
    <w:rsid w:val="00F32890"/>
    <w:rsid w:val="00F35E6C"/>
    <w:rsid w:val="00F37774"/>
    <w:rsid w:val="00F40685"/>
    <w:rsid w:val="00F40AA3"/>
    <w:rsid w:val="00F43AC1"/>
    <w:rsid w:val="00F43B23"/>
    <w:rsid w:val="00F450F4"/>
    <w:rsid w:val="00F4608E"/>
    <w:rsid w:val="00F473D7"/>
    <w:rsid w:val="00F521CE"/>
    <w:rsid w:val="00F54483"/>
    <w:rsid w:val="00F54DB8"/>
    <w:rsid w:val="00F5747E"/>
    <w:rsid w:val="00F57FFD"/>
    <w:rsid w:val="00F60A95"/>
    <w:rsid w:val="00F617A9"/>
    <w:rsid w:val="00F62116"/>
    <w:rsid w:val="00F62B7D"/>
    <w:rsid w:val="00F66D86"/>
    <w:rsid w:val="00F6715D"/>
    <w:rsid w:val="00F707A3"/>
    <w:rsid w:val="00F71259"/>
    <w:rsid w:val="00F73075"/>
    <w:rsid w:val="00F74544"/>
    <w:rsid w:val="00F75E38"/>
    <w:rsid w:val="00F777DE"/>
    <w:rsid w:val="00F81056"/>
    <w:rsid w:val="00F815FE"/>
    <w:rsid w:val="00F81C6C"/>
    <w:rsid w:val="00F83BD7"/>
    <w:rsid w:val="00F85F83"/>
    <w:rsid w:val="00F91A8A"/>
    <w:rsid w:val="00F935F6"/>
    <w:rsid w:val="00F937B4"/>
    <w:rsid w:val="00F937C8"/>
    <w:rsid w:val="00F940B4"/>
    <w:rsid w:val="00F951BE"/>
    <w:rsid w:val="00F9589D"/>
    <w:rsid w:val="00F9639F"/>
    <w:rsid w:val="00FA2A24"/>
    <w:rsid w:val="00FB4990"/>
    <w:rsid w:val="00FB4AD6"/>
    <w:rsid w:val="00FB5AF8"/>
    <w:rsid w:val="00FB7372"/>
    <w:rsid w:val="00FB76F1"/>
    <w:rsid w:val="00FC3BC5"/>
    <w:rsid w:val="00FC6087"/>
    <w:rsid w:val="00FC79CF"/>
    <w:rsid w:val="00FD02EA"/>
    <w:rsid w:val="00FD03C1"/>
    <w:rsid w:val="00FD0C79"/>
    <w:rsid w:val="00FD524F"/>
    <w:rsid w:val="00FD5A27"/>
    <w:rsid w:val="00FD644F"/>
    <w:rsid w:val="00FE18D5"/>
    <w:rsid w:val="00FE1FCD"/>
    <w:rsid w:val="00FE39E3"/>
    <w:rsid w:val="00FE4B39"/>
    <w:rsid w:val="00FE5718"/>
    <w:rsid w:val="00FE758E"/>
    <w:rsid w:val="00FE7626"/>
    <w:rsid w:val="00FF16EC"/>
    <w:rsid w:val="00FF1D04"/>
    <w:rsid w:val="00FF5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1E"/>
    <w:pPr>
      <w:widowControl w:val="0"/>
      <w:jc w:val="both"/>
    </w:pPr>
    <w:rPr>
      <w:szCs w:val="24"/>
    </w:rPr>
  </w:style>
  <w:style w:type="paragraph" w:styleId="1">
    <w:name w:val="heading 1"/>
    <w:basedOn w:val="a"/>
    <w:next w:val="a"/>
    <w:link w:val="10"/>
    <w:uiPriority w:val="99"/>
    <w:qFormat/>
    <w:rsid w:val="0059006E"/>
    <w:pPr>
      <w:keepNext/>
      <w:outlineLvl w:val="0"/>
    </w:pPr>
    <w:rPr>
      <w:rFonts w:ascii="Arial" w:eastAsia="ＭＳ ゴシック" w:hAnsi="Arial"/>
      <w:sz w:val="24"/>
    </w:rPr>
  </w:style>
  <w:style w:type="paragraph" w:styleId="2">
    <w:name w:val="heading 2"/>
    <w:basedOn w:val="a"/>
    <w:next w:val="a"/>
    <w:link w:val="20"/>
    <w:uiPriority w:val="99"/>
    <w:qFormat/>
    <w:rsid w:val="0059006E"/>
    <w:pPr>
      <w:keepNext/>
      <w:outlineLvl w:val="1"/>
    </w:pPr>
    <w:rPr>
      <w:rFonts w:ascii="Arial" w:eastAsia="ＭＳ ゴシック" w:hAnsi="Arial"/>
    </w:rPr>
  </w:style>
  <w:style w:type="paragraph" w:styleId="5">
    <w:name w:val="heading 5"/>
    <w:basedOn w:val="a"/>
    <w:next w:val="a"/>
    <w:link w:val="50"/>
    <w:uiPriority w:val="99"/>
    <w:qFormat/>
    <w:rsid w:val="0059006E"/>
    <w:pPr>
      <w:keepNext/>
      <w:numPr>
        <w:ilvl w:val="4"/>
        <w:numId w:val="14"/>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C2E"/>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CF6C2E"/>
    <w:rPr>
      <w:rFonts w:asciiTheme="majorHAnsi" w:eastAsiaTheme="majorEastAsia" w:hAnsiTheme="majorHAnsi" w:cstheme="majorBidi"/>
      <w:szCs w:val="24"/>
    </w:rPr>
  </w:style>
  <w:style w:type="character" w:customStyle="1" w:styleId="50">
    <w:name w:val="見出し 5 (文字)"/>
    <w:basedOn w:val="a0"/>
    <w:link w:val="5"/>
    <w:uiPriority w:val="9"/>
    <w:semiHidden/>
    <w:rsid w:val="00CF6C2E"/>
    <w:rPr>
      <w:rFonts w:asciiTheme="majorHAnsi" w:eastAsiaTheme="majorEastAsia" w:hAnsiTheme="majorHAnsi" w:cstheme="majorBidi"/>
      <w:szCs w:val="24"/>
    </w:rPr>
  </w:style>
  <w:style w:type="paragraph" w:styleId="a3">
    <w:name w:val="header"/>
    <w:basedOn w:val="a"/>
    <w:link w:val="a4"/>
    <w:uiPriority w:val="99"/>
    <w:rsid w:val="005C6437"/>
    <w:pPr>
      <w:tabs>
        <w:tab w:val="center" w:pos="4252"/>
        <w:tab w:val="right" w:pos="8504"/>
      </w:tabs>
      <w:snapToGrid w:val="0"/>
    </w:pPr>
    <w:rPr>
      <w:szCs w:val="20"/>
    </w:rPr>
  </w:style>
  <w:style w:type="character" w:customStyle="1" w:styleId="a4">
    <w:name w:val="ヘッダー (文字)"/>
    <w:basedOn w:val="a0"/>
    <w:link w:val="a3"/>
    <w:uiPriority w:val="99"/>
    <w:semiHidden/>
    <w:rsid w:val="00CF6C2E"/>
    <w:rPr>
      <w:szCs w:val="24"/>
    </w:rPr>
  </w:style>
  <w:style w:type="paragraph" w:styleId="a5">
    <w:name w:val="Closing"/>
    <w:basedOn w:val="a"/>
    <w:link w:val="a6"/>
    <w:uiPriority w:val="99"/>
    <w:rsid w:val="005C6437"/>
    <w:pPr>
      <w:jc w:val="right"/>
    </w:pPr>
  </w:style>
  <w:style w:type="character" w:customStyle="1" w:styleId="a6">
    <w:name w:val="結語 (文字)"/>
    <w:basedOn w:val="a0"/>
    <w:link w:val="a5"/>
    <w:uiPriority w:val="99"/>
    <w:semiHidden/>
    <w:rsid w:val="00CF6C2E"/>
    <w:rPr>
      <w:szCs w:val="24"/>
    </w:rPr>
  </w:style>
  <w:style w:type="paragraph" w:styleId="a7">
    <w:name w:val="footer"/>
    <w:basedOn w:val="a"/>
    <w:link w:val="a8"/>
    <w:uiPriority w:val="99"/>
    <w:rsid w:val="00FD02EA"/>
    <w:pPr>
      <w:tabs>
        <w:tab w:val="center" w:pos="4252"/>
        <w:tab w:val="right" w:pos="8504"/>
      </w:tabs>
      <w:snapToGrid w:val="0"/>
    </w:pPr>
  </w:style>
  <w:style w:type="character" w:customStyle="1" w:styleId="a8">
    <w:name w:val="フッター (文字)"/>
    <w:basedOn w:val="a0"/>
    <w:link w:val="a7"/>
    <w:uiPriority w:val="99"/>
    <w:semiHidden/>
    <w:rsid w:val="00CF6C2E"/>
    <w:rPr>
      <w:szCs w:val="24"/>
    </w:rPr>
  </w:style>
  <w:style w:type="character" w:styleId="a9">
    <w:name w:val="page number"/>
    <w:basedOn w:val="a0"/>
    <w:uiPriority w:val="99"/>
    <w:rsid w:val="00FD02EA"/>
    <w:rPr>
      <w:rFonts w:cs="Times New Roman"/>
    </w:rPr>
  </w:style>
  <w:style w:type="paragraph" w:styleId="aa">
    <w:name w:val="Balloon Text"/>
    <w:basedOn w:val="a"/>
    <w:link w:val="ab"/>
    <w:uiPriority w:val="99"/>
    <w:semiHidden/>
    <w:rsid w:val="00136F61"/>
    <w:rPr>
      <w:rFonts w:ascii="Arial" w:eastAsia="ＭＳ ゴシック" w:hAnsi="Arial"/>
      <w:sz w:val="18"/>
      <w:szCs w:val="18"/>
    </w:rPr>
  </w:style>
  <w:style w:type="character" w:customStyle="1" w:styleId="ab">
    <w:name w:val="吹き出し (文字)"/>
    <w:basedOn w:val="a0"/>
    <w:link w:val="aa"/>
    <w:uiPriority w:val="99"/>
    <w:semiHidden/>
    <w:rsid w:val="00CF6C2E"/>
    <w:rPr>
      <w:rFonts w:asciiTheme="majorHAnsi" w:eastAsiaTheme="majorEastAsia" w:hAnsiTheme="majorHAnsi" w:cstheme="majorBidi"/>
      <w:sz w:val="0"/>
      <w:szCs w:val="0"/>
    </w:rPr>
  </w:style>
  <w:style w:type="character" w:styleId="ac">
    <w:name w:val="annotation reference"/>
    <w:basedOn w:val="a0"/>
    <w:uiPriority w:val="99"/>
    <w:semiHidden/>
    <w:rsid w:val="00373313"/>
    <w:rPr>
      <w:rFonts w:cs="Times New Roman"/>
      <w:sz w:val="18"/>
    </w:rPr>
  </w:style>
  <w:style w:type="paragraph" w:styleId="ad">
    <w:name w:val="annotation text"/>
    <w:basedOn w:val="a"/>
    <w:link w:val="ae"/>
    <w:uiPriority w:val="99"/>
    <w:semiHidden/>
    <w:rsid w:val="00373313"/>
    <w:pPr>
      <w:jc w:val="left"/>
    </w:pPr>
  </w:style>
  <w:style w:type="character" w:customStyle="1" w:styleId="ae">
    <w:name w:val="コメント文字列 (文字)"/>
    <w:basedOn w:val="a0"/>
    <w:link w:val="ad"/>
    <w:uiPriority w:val="99"/>
    <w:semiHidden/>
    <w:rsid w:val="00CF6C2E"/>
    <w:rPr>
      <w:szCs w:val="24"/>
    </w:rPr>
  </w:style>
  <w:style w:type="paragraph" w:styleId="af">
    <w:name w:val="annotation subject"/>
    <w:basedOn w:val="ad"/>
    <w:next w:val="ad"/>
    <w:link w:val="af0"/>
    <w:uiPriority w:val="99"/>
    <w:semiHidden/>
    <w:rsid w:val="00373313"/>
    <w:rPr>
      <w:b/>
      <w:bCs/>
    </w:rPr>
  </w:style>
  <w:style w:type="character" w:customStyle="1" w:styleId="af0">
    <w:name w:val="コメント内容 (文字)"/>
    <w:basedOn w:val="ae"/>
    <w:link w:val="af"/>
    <w:uiPriority w:val="99"/>
    <w:semiHidden/>
    <w:rsid w:val="00CF6C2E"/>
    <w:rPr>
      <w:b/>
      <w:bCs/>
      <w:szCs w:val="24"/>
    </w:rPr>
  </w:style>
  <w:style w:type="character" w:styleId="af1">
    <w:name w:val="Hyperlink"/>
    <w:basedOn w:val="a0"/>
    <w:uiPriority w:val="99"/>
    <w:rsid w:val="008F3C18"/>
    <w:rPr>
      <w:rFonts w:cs="Times New Roman"/>
      <w:color w:val="0000FF"/>
      <w:u w:val="single"/>
    </w:rPr>
  </w:style>
  <w:style w:type="paragraph" w:styleId="HTML">
    <w:name w:val="HTML Preformatted"/>
    <w:basedOn w:val="a"/>
    <w:link w:val="HTML0"/>
    <w:uiPriority w:val="99"/>
    <w:rsid w:val="002A1EB4"/>
    <w:rPr>
      <w:rFonts w:ascii="Courier New" w:hAnsi="Courier New" w:cs="Courier New"/>
      <w:sz w:val="20"/>
      <w:szCs w:val="20"/>
    </w:rPr>
  </w:style>
  <w:style w:type="character" w:customStyle="1" w:styleId="HTML0">
    <w:name w:val="HTML 書式付き (文字)"/>
    <w:basedOn w:val="a0"/>
    <w:link w:val="HTML"/>
    <w:uiPriority w:val="99"/>
    <w:semiHidden/>
    <w:rsid w:val="00CF6C2E"/>
    <w:rPr>
      <w:rFonts w:ascii="Courier New" w:hAnsi="Courier New" w:cs="Courier New"/>
      <w:sz w:val="20"/>
      <w:szCs w:val="20"/>
    </w:rPr>
  </w:style>
  <w:style w:type="paragraph" w:styleId="af2">
    <w:name w:val="Revision"/>
    <w:hidden/>
    <w:uiPriority w:val="99"/>
    <w:semiHidden/>
    <w:rsid w:val="002D7E8B"/>
    <w:rPr>
      <w:szCs w:val="24"/>
    </w:rPr>
  </w:style>
  <w:style w:type="paragraph" w:styleId="af3">
    <w:name w:val="Date"/>
    <w:basedOn w:val="a"/>
    <w:next w:val="a"/>
    <w:link w:val="af4"/>
    <w:uiPriority w:val="99"/>
    <w:rsid w:val="00A150A0"/>
  </w:style>
  <w:style w:type="character" w:customStyle="1" w:styleId="af4">
    <w:name w:val="日付 (文字)"/>
    <w:basedOn w:val="a0"/>
    <w:link w:val="af3"/>
    <w:uiPriority w:val="99"/>
    <w:semiHidden/>
    <w:rsid w:val="00CF6C2E"/>
    <w:rPr>
      <w:szCs w:val="24"/>
    </w:rPr>
  </w:style>
  <w:style w:type="paragraph" w:styleId="Web">
    <w:name w:val="Normal (Web)"/>
    <w:basedOn w:val="a"/>
    <w:uiPriority w:val="99"/>
    <w:rsid w:val="0062757A"/>
    <w:rPr>
      <w:rFonts w:ascii="Times New Roman" w:hAnsi="Times New Roman"/>
      <w:sz w:val="24"/>
    </w:rPr>
  </w:style>
  <w:style w:type="paragraph" w:styleId="af5">
    <w:name w:val="List Paragraph"/>
    <w:basedOn w:val="a"/>
    <w:uiPriority w:val="34"/>
    <w:qFormat/>
    <w:rsid w:val="00F24A8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1E"/>
    <w:pPr>
      <w:widowControl w:val="0"/>
      <w:jc w:val="both"/>
    </w:pPr>
    <w:rPr>
      <w:szCs w:val="24"/>
    </w:rPr>
  </w:style>
  <w:style w:type="paragraph" w:styleId="1">
    <w:name w:val="heading 1"/>
    <w:basedOn w:val="a"/>
    <w:next w:val="a"/>
    <w:link w:val="10"/>
    <w:uiPriority w:val="99"/>
    <w:qFormat/>
    <w:rsid w:val="0059006E"/>
    <w:pPr>
      <w:keepNext/>
      <w:outlineLvl w:val="0"/>
    </w:pPr>
    <w:rPr>
      <w:rFonts w:ascii="Arial" w:eastAsia="ＭＳ ゴシック" w:hAnsi="Arial"/>
      <w:sz w:val="24"/>
    </w:rPr>
  </w:style>
  <w:style w:type="paragraph" w:styleId="2">
    <w:name w:val="heading 2"/>
    <w:basedOn w:val="a"/>
    <w:next w:val="a"/>
    <w:link w:val="20"/>
    <w:uiPriority w:val="99"/>
    <w:qFormat/>
    <w:rsid w:val="0059006E"/>
    <w:pPr>
      <w:keepNext/>
      <w:outlineLvl w:val="1"/>
    </w:pPr>
    <w:rPr>
      <w:rFonts w:ascii="Arial" w:eastAsia="ＭＳ ゴシック" w:hAnsi="Arial"/>
    </w:rPr>
  </w:style>
  <w:style w:type="paragraph" w:styleId="5">
    <w:name w:val="heading 5"/>
    <w:basedOn w:val="a"/>
    <w:next w:val="a"/>
    <w:link w:val="50"/>
    <w:uiPriority w:val="99"/>
    <w:qFormat/>
    <w:rsid w:val="0059006E"/>
    <w:pPr>
      <w:keepNext/>
      <w:numPr>
        <w:ilvl w:val="4"/>
        <w:numId w:val="14"/>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C2E"/>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CF6C2E"/>
    <w:rPr>
      <w:rFonts w:asciiTheme="majorHAnsi" w:eastAsiaTheme="majorEastAsia" w:hAnsiTheme="majorHAnsi" w:cstheme="majorBidi"/>
      <w:szCs w:val="24"/>
    </w:rPr>
  </w:style>
  <w:style w:type="character" w:customStyle="1" w:styleId="50">
    <w:name w:val="見出し 5 (文字)"/>
    <w:basedOn w:val="a0"/>
    <w:link w:val="5"/>
    <w:uiPriority w:val="9"/>
    <w:semiHidden/>
    <w:rsid w:val="00CF6C2E"/>
    <w:rPr>
      <w:rFonts w:asciiTheme="majorHAnsi" w:eastAsiaTheme="majorEastAsia" w:hAnsiTheme="majorHAnsi" w:cstheme="majorBidi"/>
      <w:szCs w:val="24"/>
    </w:rPr>
  </w:style>
  <w:style w:type="paragraph" w:styleId="a3">
    <w:name w:val="header"/>
    <w:basedOn w:val="a"/>
    <w:link w:val="a4"/>
    <w:uiPriority w:val="99"/>
    <w:rsid w:val="005C6437"/>
    <w:pPr>
      <w:tabs>
        <w:tab w:val="center" w:pos="4252"/>
        <w:tab w:val="right" w:pos="8504"/>
      </w:tabs>
      <w:snapToGrid w:val="0"/>
    </w:pPr>
    <w:rPr>
      <w:szCs w:val="20"/>
    </w:rPr>
  </w:style>
  <w:style w:type="character" w:customStyle="1" w:styleId="a4">
    <w:name w:val="ヘッダー (文字)"/>
    <w:basedOn w:val="a0"/>
    <w:link w:val="a3"/>
    <w:uiPriority w:val="99"/>
    <w:semiHidden/>
    <w:rsid w:val="00CF6C2E"/>
    <w:rPr>
      <w:szCs w:val="24"/>
    </w:rPr>
  </w:style>
  <w:style w:type="paragraph" w:styleId="a5">
    <w:name w:val="Closing"/>
    <w:basedOn w:val="a"/>
    <w:link w:val="a6"/>
    <w:uiPriority w:val="99"/>
    <w:rsid w:val="005C6437"/>
    <w:pPr>
      <w:jc w:val="right"/>
    </w:pPr>
  </w:style>
  <w:style w:type="character" w:customStyle="1" w:styleId="a6">
    <w:name w:val="結語 (文字)"/>
    <w:basedOn w:val="a0"/>
    <w:link w:val="a5"/>
    <w:uiPriority w:val="99"/>
    <w:semiHidden/>
    <w:rsid w:val="00CF6C2E"/>
    <w:rPr>
      <w:szCs w:val="24"/>
    </w:rPr>
  </w:style>
  <w:style w:type="paragraph" w:styleId="a7">
    <w:name w:val="footer"/>
    <w:basedOn w:val="a"/>
    <w:link w:val="a8"/>
    <w:uiPriority w:val="99"/>
    <w:rsid w:val="00FD02EA"/>
    <w:pPr>
      <w:tabs>
        <w:tab w:val="center" w:pos="4252"/>
        <w:tab w:val="right" w:pos="8504"/>
      </w:tabs>
      <w:snapToGrid w:val="0"/>
    </w:pPr>
  </w:style>
  <w:style w:type="character" w:customStyle="1" w:styleId="a8">
    <w:name w:val="フッター (文字)"/>
    <w:basedOn w:val="a0"/>
    <w:link w:val="a7"/>
    <w:uiPriority w:val="99"/>
    <w:semiHidden/>
    <w:rsid w:val="00CF6C2E"/>
    <w:rPr>
      <w:szCs w:val="24"/>
    </w:rPr>
  </w:style>
  <w:style w:type="character" w:styleId="a9">
    <w:name w:val="page number"/>
    <w:basedOn w:val="a0"/>
    <w:uiPriority w:val="99"/>
    <w:rsid w:val="00FD02EA"/>
    <w:rPr>
      <w:rFonts w:cs="Times New Roman"/>
    </w:rPr>
  </w:style>
  <w:style w:type="paragraph" w:styleId="aa">
    <w:name w:val="Balloon Text"/>
    <w:basedOn w:val="a"/>
    <w:link w:val="ab"/>
    <w:uiPriority w:val="99"/>
    <w:semiHidden/>
    <w:rsid w:val="00136F61"/>
    <w:rPr>
      <w:rFonts w:ascii="Arial" w:eastAsia="ＭＳ ゴシック" w:hAnsi="Arial"/>
      <w:sz w:val="18"/>
      <w:szCs w:val="18"/>
    </w:rPr>
  </w:style>
  <w:style w:type="character" w:customStyle="1" w:styleId="ab">
    <w:name w:val="吹き出し (文字)"/>
    <w:basedOn w:val="a0"/>
    <w:link w:val="aa"/>
    <w:uiPriority w:val="99"/>
    <w:semiHidden/>
    <w:rsid w:val="00CF6C2E"/>
    <w:rPr>
      <w:rFonts w:asciiTheme="majorHAnsi" w:eastAsiaTheme="majorEastAsia" w:hAnsiTheme="majorHAnsi" w:cstheme="majorBidi"/>
      <w:sz w:val="0"/>
      <w:szCs w:val="0"/>
    </w:rPr>
  </w:style>
  <w:style w:type="character" w:styleId="ac">
    <w:name w:val="annotation reference"/>
    <w:basedOn w:val="a0"/>
    <w:uiPriority w:val="99"/>
    <w:semiHidden/>
    <w:rsid w:val="00373313"/>
    <w:rPr>
      <w:rFonts w:cs="Times New Roman"/>
      <w:sz w:val="18"/>
    </w:rPr>
  </w:style>
  <w:style w:type="paragraph" w:styleId="ad">
    <w:name w:val="annotation text"/>
    <w:basedOn w:val="a"/>
    <w:link w:val="ae"/>
    <w:uiPriority w:val="99"/>
    <w:semiHidden/>
    <w:rsid w:val="00373313"/>
    <w:pPr>
      <w:jc w:val="left"/>
    </w:pPr>
  </w:style>
  <w:style w:type="character" w:customStyle="1" w:styleId="ae">
    <w:name w:val="コメント文字列 (文字)"/>
    <w:basedOn w:val="a0"/>
    <w:link w:val="ad"/>
    <w:uiPriority w:val="99"/>
    <w:semiHidden/>
    <w:rsid w:val="00CF6C2E"/>
    <w:rPr>
      <w:szCs w:val="24"/>
    </w:rPr>
  </w:style>
  <w:style w:type="paragraph" w:styleId="af">
    <w:name w:val="annotation subject"/>
    <w:basedOn w:val="ad"/>
    <w:next w:val="ad"/>
    <w:link w:val="af0"/>
    <w:uiPriority w:val="99"/>
    <w:semiHidden/>
    <w:rsid w:val="00373313"/>
    <w:rPr>
      <w:b/>
      <w:bCs/>
    </w:rPr>
  </w:style>
  <w:style w:type="character" w:customStyle="1" w:styleId="af0">
    <w:name w:val="コメント内容 (文字)"/>
    <w:basedOn w:val="ae"/>
    <w:link w:val="af"/>
    <w:uiPriority w:val="99"/>
    <w:semiHidden/>
    <w:rsid w:val="00CF6C2E"/>
    <w:rPr>
      <w:b/>
      <w:bCs/>
      <w:szCs w:val="24"/>
    </w:rPr>
  </w:style>
  <w:style w:type="character" w:styleId="af1">
    <w:name w:val="Hyperlink"/>
    <w:basedOn w:val="a0"/>
    <w:uiPriority w:val="99"/>
    <w:rsid w:val="008F3C18"/>
    <w:rPr>
      <w:rFonts w:cs="Times New Roman"/>
      <w:color w:val="0000FF"/>
      <w:u w:val="single"/>
    </w:rPr>
  </w:style>
  <w:style w:type="paragraph" w:styleId="HTML">
    <w:name w:val="HTML Preformatted"/>
    <w:basedOn w:val="a"/>
    <w:link w:val="HTML0"/>
    <w:uiPriority w:val="99"/>
    <w:rsid w:val="002A1EB4"/>
    <w:rPr>
      <w:rFonts w:ascii="Courier New" w:hAnsi="Courier New" w:cs="Courier New"/>
      <w:sz w:val="20"/>
      <w:szCs w:val="20"/>
    </w:rPr>
  </w:style>
  <w:style w:type="character" w:customStyle="1" w:styleId="HTML0">
    <w:name w:val="HTML 書式付き (文字)"/>
    <w:basedOn w:val="a0"/>
    <w:link w:val="HTML"/>
    <w:uiPriority w:val="99"/>
    <w:semiHidden/>
    <w:rsid w:val="00CF6C2E"/>
    <w:rPr>
      <w:rFonts w:ascii="Courier New" w:hAnsi="Courier New" w:cs="Courier New"/>
      <w:sz w:val="20"/>
      <w:szCs w:val="20"/>
    </w:rPr>
  </w:style>
  <w:style w:type="paragraph" w:styleId="af2">
    <w:name w:val="Revision"/>
    <w:hidden/>
    <w:uiPriority w:val="99"/>
    <w:semiHidden/>
    <w:rsid w:val="002D7E8B"/>
    <w:rPr>
      <w:szCs w:val="24"/>
    </w:rPr>
  </w:style>
  <w:style w:type="paragraph" w:styleId="af3">
    <w:name w:val="Date"/>
    <w:basedOn w:val="a"/>
    <w:next w:val="a"/>
    <w:link w:val="af4"/>
    <w:uiPriority w:val="99"/>
    <w:rsid w:val="00A150A0"/>
  </w:style>
  <w:style w:type="character" w:customStyle="1" w:styleId="af4">
    <w:name w:val="日付 (文字)"/>
    <w:basedOn w:val="a0"/>
    <w:link w:val="af3"/>
    <w:uiPriority w:val="99"/>
    <w:semiHidden/>
    <w:rsid w:val="00CF6C2E"/>
    <w:rPr>
      <w:szCs w:val="24"/>
    </w:rPr>
  </w:style>
  <w:style w:type="paragraph" w:styleId="Web">
    <w:name w:val="Normal (Web)"/>
    <w:basedOn w:val="a"/>
    <w:uiPriority w:val="99"/>
    <w:rsid w:val="0062757A"/>
    <w:rPr>
      <w:rFonts w:ascii="Times New Roman" w:hAnsi="Times New Roman"/>
      <w:sz w:val="24"/>
    </w:rPr>
  </w:style>
  <w:style w:type="paragraph" w:styleId="af5">
    <w:name w:val="List Paragraph"/>
    <w:basedOn w:val="a"/>
    <w:uiPriority w:val="34"/>
    <w:qFormat/>
    <w:rsid w:val="00F24A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2498">
      <w:bodyDiv w:val="1"/>
      <w:marLeft w:val="0"/>
      <w:marRight w:val="0"/>
      <w:marTop w:val="0"/>
      <w:marBottom w:val="0"/>
      <w:divBdr>
        <w:top w:val="none" w:sz="0" w:space="0" w:color="auto"/>
        <w:left w:val="none" w:sz="0" w:space="0" w:color="auto"/>
        <w:bottom w:val="none" w:sz="0" w:space="0" w:color="auto"/>
        <w:right w:val="none" w:sz="0" w:space="0" w:color="auto"/>
      </w:divBdr>
    </w:div>
    <w:div w:id="444080071">
      <w:bodyDiv w:val="1"/>
      <w:marLeft w:val="0"/>
      <w:marRight w:val="0"/>
      <w:marTop w:val="0"/>
      <w:marBottom w:val="0"/>
      <w:divBdr>
        <w:top w:val="none" w:sz="0" w:space="0" w:color="auto"/>
        <w:left w:val="none" w:sz="0" w:space="0" w:color="auto"/>
        <w:bottom w:val="none" w:sz="0" w:space="0" w:color="auto"/>
        <w:right w:val="none" w:sz="0" w:space="0" w:color="auto"/>
      </w:divBdr>
    </w:div>
    <w:div w:id="789663717">
      <w:bodyDiv w:val="1"/>
      <w:marLeft w:val="0"/>
      <w:marRight w:val="0"/>
      <w:marTop w:val="0"/>
      <w:marBottom w:val="0"/>
      <w:divBdr>
        <w:top w:val="none" w:sz="0" w:space="0" w:color="auto"/>
        <w:left w:val="none" w:sz="0" w:space="0" w:color="auto"/>
        <w:bottom w:val="none" w:sz="0" w:space="0" w:color="auto"/>
        <w:right w:val="none" w:sz="0" w:space="0" w:color="auto"/>
      </w:divBdr>
    </w:div>
    <w:div w:id="804857767">
      <w:bodyDiv w:val="1"/>
      <w:marLeft w:val="0"/>
      <w:marRight w:val="0"/>
      <w:marTop w:val="0"/>
      <w:marBottom w:val="0"/>
      <w:divBdr>
        <w:top w:val="none" w:sz="0" w:space="0" w:color="auto"/>
        <w:left w:val="none" w:sz="0" w:space="0" w:color="auto"/>
        <w:bottom w:val="none" w:sz="0" w:space="0" w:color="auto"/>
        <w:right w:val="none" w:sz="0" w:space="0" w:color="auto"/>
      </w:divBdr>
    </w:div>
    <w:div w:id="913470327">
      <w:bodyDiv w:val="1"/>
      <w:marLeft w:val="0"/>
      <w:marRight w:val="0"/>
      <w:marTop w:val="0"/>
      <w:marBottom w:val="0"/>
      <w:divBdr>
        <w:top w:val="none" w:sz="0" w:space="0" w:color="auto"/>
        <w:left w:val="none" w:sz="0" w:space="0" w:color="auto"/>
        <w:bottom w:val="none" w:sz="0" w:space="0" w:color="auto"/>
        <w:right w:val="none" w:sz="0" w:space="0" w:color="auto"/>
      </w:divBdr>
    </w:div>
    <w:div w:id="920407089">
      <w:bodyDiv w:val="1"/>
      <w:marLeft w:val="0"/>
      <w:marRight w:val="0"/>
      <w:marTop w:val="0"/>
      <w:marBottom w:val="0"/>
      <w:divBdr>
        <w:top w:val="none" w:sz="0" w:space="0" w:color="auto"/>
        <w:left w:val="none" w:sz="0" w:space="0" w:color="auto"/>
        <w:bottom w:val="none" w:sz="0" w:space="0" w:color="auto"/>
        <w:right w:val="none" w:sz="0" w:space="0" w:color="auto"/>
      </w:divBdr>
    </w:div>
    <w:div w:id="1209880325">
      <w:bodyDiv w:val="1"/>
      <w:marLeft w:val="0"/>
      <w:marRight w:val="0"/>
      <w:marTop w:val="0"/>
      <w:marBottom w:val="0"/>
      <w:divBdr>
        <w:top w:val="none" w:sz="0" w:space="0" w:color="auto"/>
        <w:left w:val="none" w:sz="0" w:space="0" w:color="auto"/>
        <w:bottom w:val="none" w:sz="0" w:space="0" w:color="auto"/>
        <w:right w:val="none" w:sz="0" w:space="0" w:color="auto"/>
      </w:divBdr>
    </w:div>
    <w:div w:id="1307782548">
      <w:bodyDiv w:val="1"/>
      <w:marLeft w:val="0"/>
      <w:marRight w:val="0"/>
      <w:marTop w:val="0"/>
      <w:marBottom w:val="0"/>
      <w:divBdr>
        <w:top w:val="none" w:sz="0" w:space="0" w:color="auto"/>
        <w:left w:val="none" w:sz="0" w:space="0" w:color="auto"/>
        <w:bottom w:val="none" w:sz="0" w:space="0" w:color="auto"/>
        <w:right w:val="none" w:sz="0" w:space="0" w:color="auto"/>
      </w:divBdr>
    </w:div>
    <w:div w:id="1694912820">
      <w:bodyDiv w:val="1"/>
      <w:marLeft w:val="0"/>
      <w:marRight w:val="0"/>
      <w:marTop w:val="0"/>
      <w:marBottom w:val="0"/>
      <w:divBdr>
        <w:top w:val="none" w:sz="0" w:space="0" w:color="auto"/>
        <w:left w:val="none" w:sz="0" w:space="0" w:color="auto"/>
        <w:bottom w:val="none" w:sz="0" w:space="0" w:color="auto"/>
        <w:right w:val="none" w:sz="0" w:space="0" w:color="auto"/>
      </w:divBdr>
    </w:div>
    <w:div w:id="2044789686">
      <w:marLeft w:val="0"/>
      <w:marRight w:val="0"/>
      <w:marTop w:val="0"/>
      <w:marBottom w:val="0"/>
      <w:divBdr>
        <w:top w:val="none" w:sz="0" w:space="0" w:color="auto"/>
        <w:left w:val="none" w:sz="0" w:space="0" w:color="auto"/>
        <w:bottom w:val="none" w:sz="0" w:space="0" w:color="auto"/>
        <w:right w:val="none" w:sz="0" w:space="0" w:color="auto"/>
      </w:divBdr>
    </w:div>
    <w:div w:id="2044789687">
      <w:marLeft w:val="0"/>
      <w:marRight w:val="0"/>
      <w:marTop w:val="0"/>
      <w:marBottom w:val="0"/>
      <w:divBdr>
        <w:top w:val="none" w:sz="0" w:space="0" w:color="auto"/>
        <w:left w:val="none" w:sz="0" w:space="0" w:color="auto"/>
        <w:bottom w:val="none" w:sz="0" w:space="0" w:color="auto"/>
        <w:right w:val="none" w:sz="0" w:space="0" w:color="auto"/>
      </w:divBdr>
    </w:div>
    <w:div w:id="2044789688">
      <w:marLeft w:val="0"/>
      <w:marRight w:val="0"/>
      <w:marTop w:val="0"/>
      <w:marBottom w:val="0"/>
      <w:divBdr>
        <w:top w:val="none" w:sz="0" w:space="0" w:color="auto"/>
        <w:left w:val="none" w:sz="0" w:space="0" w:color="auto"/>
        <w:bottom w:val="none" w:sz="0" w:space="0" w:color="auto"/>
        <w:right w:val="none" w:sz="0" w:space="0" w:color="auto"/>
      </w:divBdr>
    </w:div>
    <w:div w:id="2044789689">
      <w:marLeft w:val="0"/>
      <w:marRight w:val="0"/>
      <w:marTop w:val="0"/>
      <w:marBottom w:val="0"/>
      <w:divBdr>
        <w:top w:val="none" w:sz="0" w:space="0" w:color="auto"/>
        <w:left w:val="none" w:sz="0" w:space="0" w:color="auto"/>
        <w:bottom w:val="none" w:sz="0" w:space="0" w:color="auto"/>
        <w:right w:val="none" w:sz="0" w:space="0" w:color="auto"/>
      </w:divBdr>
    </w:div>
    <w:div w:id="2044789690">
      <w:marLeft w:val="0"/>
      <w:marRight w:val="0"/>
      <w:marTop w:val="0"/>
      <w:marBottom w:val="0"/>
      <w:divBdr>
        <w:top w:val="none" w:sz="0" w:space="0" w:color="auto"/>
        <w:left w:val="none" w:sz="0" w:space="0" w:color="auto"/>
        <w:bottom w:val="none" w:sz="0" w:space="0" w:color="auto"/>
        <w:right w:val="none" w:sz="0" w:space="0" w:color="auto"/>
      </w:divBdr>
    </w:div>
    <w:div w:id="2044789691">
      <w:marLeft w:val="0"/>
      <w:marRight w:val="0"/>
      <w:marTop w:val="0"/>
      <w:marBottom w:val="0"/>
      <w:divBdr>
        <w:top w:val="none" w:sz="0" w:space="0" w:color="auto"/>
        <w:left w:val="none" w:sz="0" w:space="0" w:color="auto"/>
        <w:bottom w:val="none" w:sz="0" w:space="0" w:color="auto"/>
        <w:right w:val="none" w:sz="0" w:space="0" w:color="auto"/>
      </w:divBdr>
    </w:div>
    <w:div w:id="2044789692">
      <w:marLeft w:val="0"/>
      <w:marRight w:val="0"/>
      <w:marTop w:val="0"/>
      <w:marBottom w:val="0"/>
      <w:divBdr>
        <w:top w:val="none" w:sz="0" w:space="0" w:color="auto"/>
        <w:left w:val="none" w:sz="0" w:space="0" w:color="auto"/>
        <w:bottom w:val="none" w:sz="0" w:space="0" w:color="auto"/>
        <w:right w:val="none" w:sz="0" w:space="0" w:color="auto"/>
      </w:divBdr>
    </w:div>
    <w:div w:id="2044789693">
      <w:marLeft w:val="0"/>
      <w:marRight w:val="0"/>
      <w:marTop w:val="0"/>
      <w:marBottom w:val="0"/>
      <w:divBdr>
        <w:top w:val="none" w:sz="0" w:space="0" w:color="auto"/>
        <w:left w:val="none" w:sz="0" w:space="0" w:color="auto"/>
        <w:bottom w:val="none" w:sz="0" w:space="0" w:color="auto"/>
        <w:right w:val="none" w:sz="0" w:space="0" w:color="auto"/>
      </w:divBdr>
    </w:div>
    <w:div w:id="2044789694">
      <w:marLeft w:val="0"/>
      <w:marRight w:val="0"/>
      <w:marTop w:val="0"/>
      <w:marBottom w:val="0"/>
      <w:divBdr>
        <w:top w:val="none" w:sz="0" w:space="0" w:color="auto"/>
        <w:left w:val="none" w:sz="0" w:space="0" w:color="auto"/>
        <w:bottom w:val="none" w:sz="0" w:space="0" w:color="auto"/>
        <w:right w:val="none" w:sz="0" w:space="0" w:color="auto"/>
      </w:divBdr>
    </w:div>
    <w:div w:id="2044789695">
      <w:marLeft w:val="0"/>
      <w:marRight w:val="0"/>
      <w:marTop w:val="0"/>
      <w:marBottom w:val="0"/>
      <w:divBdr>
        <w:top w:val="none" w:sz="0" w:space="0" w:color="auto"/>
        <w:left w:val="none" w:sz="0" w:space="0" w:color="auto"/>
        <w:bottom w:val="none" w:sz="0" w:space="0" w:color="auto"/>
        <w:right w:val="none" w:sz="0" w:space="0" w:color="auto"/>
      </w:divBdr>
    </w:div>
    <w:div w:id="2044789696">
      <w:marLeft w:val="0"/>
      <w:marRight w:val="0"/>
      <w:marTop w:val="0"/>
      <w:marBottom w:val="0"/>
      <w:divBdr>
        <w:top w:val="none" w:sz="0" w:space="0" w:color="auto"/>
        <w:left w:val="none" w:sz="0" w:space="0" w:color="auto"/>
        <w:bottom w:val="none" w:sz="0" w:space="0" w:color="auto"/>
        <w:right w:val="none" w:sz="0" w:space="0" w:color="auto"/>
      </w:divBdr>
    </w:div>
    <w:div w:id="2044789697">
      <w:marLeft w:val="0"/>
      <w:marRight w:val="0"/>
      <w:marTop w:val="0"/>
      <w:marBottom w:val="0"/>
      <w:divBdr>
        <w:top w:val="none" w:sz="0" w:space="0" w:color="auto"/>
        <w:left w:val="none" w:sz="0" w:space="0" w:color="auto"/>
        <w:bottom w:val="none" w:sz="0" w:space="0" w:color="auto"/>
        <w:right w:val="none" w:sz="0" w:space="0" w:color="auto"/>
      </w:divBdr>
    </w:div>
    <w:div w:id="2044789698">
      <w:marLeft w:val="0"/>
      <w:marRight w:val="0"/>
      <w:marTop w:val="0"/>
      <w:marBottom w:val="0"/>
      <w:divBdr>
        <w:top w:val="none" w:sz="0" w:space="0" w:color="auto"/>
        <w:left w:val="none" w:sz="0" w:space="0" w:color="auto"/>
        <w:bottom w:val="none" w:sz="0" w:space="0" w:color="auto"/>
        <w:right w:val="none" w:sz="0" w:space="0" w:color="auto"/>
      </w:divBdr>
    </w:div>
    <w:div w:id="2044789699">
      <w:marLeft w:val="0"/>
      <w:marRight w:val="0"/>
      <w:marTop w:val="0"/>
      <w:marBottom w:val="0"/>
      <w:divBdr>
        <w:top w:val="none" w:sz="0" w:space="0" w:color="auto"/>
        <w:left w:val="none" w:sz="0" w:space="0" w:color="auto"/>
        <w:bottom w:val="none" w:sz="0" w:space="0" w:color="auto"/>
        <w:right w:val="none" w:sz="0" w:space="0" w:color="auto"/>
      </w:divBdr>
    </w:div>
    <w:div w:id="2044789700">
      <w:marLeft w:val="0"/>
      <w:marRight w:val="0"/>
      <w:marTop w:val="0"/>
      <w:marBottom w:val="0"/>
      <w:divBdr>
        <w:top w:val="none" w:sz="0" w:space="0" w:color="auto"/>
        <w:left w:val="none" w:sz="0" w:space="0" w:color="auto"/>
        <w:bottom w:val="none" w:sz="0" w:space="0" w:color="auto"/>
        <w:right w:val="none" w:sz="0" w:space="0" w:color="auto"/>
      </w:divBdr>
    </w:div>
    <w:div w:id="2044789701">
      <w:marLeft w:val="0"/>
      <w:marRight w:val="0"/>
      <w:marTop w:val="0"/>
      <w:marBottom w:val="0"/>
      <w:divBdr>
        <w:top w:val="none" w:sz="0" w:space="0" w:color="auto"/>
        <w:left w:val="none" w:sz="0" w:space="0" w:color="auto"/>
        <w:bottom w:val="none" w:sz="0" w:space="0" w:color="auto"/>
        <w:right w:val="none" w:sz="0" w:space="0" w:color="auto"/>
      </w:divBdr>
    </w:div>
    <w:div w:id="2044789702">
      <w:marLeft w:val="0"/>
      <w:marRight w:val="0"/>
      <w:marTop w:val="0"/>
      <w:marBottom w:val="0"/>
      <w:divBdr>
        <w:top w:val="none" w:sz="0" w:space="0" w:color="auto"/>
        <w:left w:val="none" w:sz="0" w:space="0" w:color="auto"/>
        <w:bottom w:val="none" w:sz="0" w:space="0" w:color="auto"/>
        <w:right w:val="none" w:sz="0" w:space="0" w:color="auto"/>
      </w:divBdr>
    </w:div>
    <w:div w:id="2044789703">
      <w:marLeft w:val="0"/>
      <w:marRight w:val="0"/>
      <w:marTop w:val="0"/>
      <w:marBottom w:val="0"/>
      <w:divBdr>
        <w:top w:val="none" w:sz="0" w:space="0" w:color="auto"/>
        <w:left w:val="none" w:sz="0" w:space="0" w:color="auto"/>
        <w:bottom w:val="none" w:sz="0" w:space="0" w:color="auto"/>
        <w:right w:val="none" w:sz="0" w:space="0" w:color="auto"/>
      </w:divBdr>
    </w:div>
    <w:div w:id="2044789704">
      <w:marLeft w:val="0"/>
      <w:marRight w:val="0"/>
      <w:marTop w:val="0"/>
      <w:marBottom w:val="0"/>
      <w:divBdr>
        <w:top w:val="none" w:sz="0" w:space="0" w:color="auto"/>
        <w:left w:val="none" w:sz="0" w:space="0" w:color="auto"/>
        <w:bottom w:val="none" w:sz="0" w:space="0" w:color="auto"/>
        <w:right w:val="none" w:sz="0" w:space="0" w:color="auto"/>
      </w:divBdr>
    </w:div>
    <w:div w:id="2044789705">
      <w:marLeft w:val="0"/>
      <w:marRight w:val="0"/>
      <w:marTop w:val="0"/>
      <w:marBottom w:val="0"/>
      <w:divBdr>
        <w:top w:val="none" w:sz="0" w:space="0" w:color="auto"/>
        <w:left w:val="none" w:sz="0" w:space="0" w:color="auto"/>
        <w:bottom w:val="none" w:sz="0" w:space="0" w:color="auto"/>
        <w:right w:val="none" w:sz="0" w:space="0" w:color="auto"/>
      </w:divBdr>
    </w:div>
    <w:div w:id="2044789706">
      <w:marLeft w:val="0"/>
      <w:marRight w:val="0"/>
      <w:marTop w:val="0"/>
      <w:marBottom w:val="0"/>
      <w:divBdr>
        <w:top w:val="none" w:sz="0" w:space="0" w:color="auto"/>
        <w:left w:val="none" w:sz="0" w:space="0" w:color="auto"/>
        <w:bottom w:val="none" w:sz="0" w:space="0" w:color="auto"/>
        <w:right w:val="none" w:sz="0" w:space="0" w:color="auto"/>
      </w:divBdr>
    </w:div>
    <w:div w:id="2044789707">
      <w:marLeft w:val="0"/>
      <w:marRight w:val="0"/>
      <w:marTop w:val="0"/>
      <w:marBottom w:val="0"/>
      <w:divBdr>
        <w:top w:val="none" w:sz="0" w:space="0" w:color="auto"/>
        <w:left w:val="none" w:sz="0" w:space="0" w:color="auto"/>
        <w:bottom w:val="none" w:sz="0" w:space="0" w:color="auto"/>
        <w:right w:val="none" w:sz="0" w:space="0" w:color="auto"/>
      </w:divBdr>
    </w:div>
    <w:div w:id="2044789708">
      <w:marLeft w:val="0"/>
      <w:marRight w:val="0"/>
      <w:marTop w:val="0"/>
      <w:marBottom w:val="0"/>
      <w:divBdr>
        <w:top w:val="none" w:sz="0" w:space="0" w:color="auto"/>
        <w:left w:val="none" w:sz="0" w:space="0" w:color="auto"/>
        <w:bottom w:val="none" w:sz="0" w:space="0" w:color="auto"/>
        <w:right w:val="none" w:sz="0" w:space="0" w:color="auto"/>
      </w:divBdr>
    </w:div>
    <w:div w:id="2044789709">
      <w:marLeft w:val="0"/>
      <w:marRight w:val="0"/>
      <w:marTop w:val="0"/>
      <w:marBottom w:val="0"/>
      <w:divBdr>
        <w:top w:val="none" w:sz="0" w:space="0" w:color="auto"/>
        <w:left w:val="none" w:sz="0" w:space="0" w:color="auto"/>
        <w:bottom w:val="none" w:sz="0" w:space="0" w:color="auto"/>
        <w:right w:val="none" w:sz="0" w:space="0" w:color="auto"/>
      </w:divBdr>
    </w:div>
    <w:div w:id="20447897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DC9F2-3740-44AA-AB51-078B30D8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1929</Words>
  <Characters>10476</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MRI</Company>
  <LinksUpToDate>false</LinksUpToDate>
  <CharactersWithSpaces>12381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福島　直央</cp:lastModifiedBy>
  <cp:revision>3</cp:revision>
  <cp:lastPrinted>2014-01-03T10:51:00Z</cp:lastPrinted>
  <dcterms:created xsi:type="dcterms:W3CDTF">2014-02-06T05:49:00Z</dcterms:created>
  <dcterms:modified xsi:type="dcterms:W3CDTF">2014-02-07T08:03:00Z</dcterms:modified>
</cp:coreProperties>
</file>