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CAF" w:rsidRDefault="006F27BE">
      <w:pPr>
        <w:jc w:val="center"/>
        <w:rPr>
          <w:rFonts w:ascii="ＭＳ Ｐゴシック" w:eastAsia="ＭＳ Ｐゴシック" w:hAnsi="ＭＳ Ｐゴシック"/>
          <w:sz w:val="26"/>
          <w:szCs w:val="26"/>
        </w:rPr>
      </w:pPr>
      <w:r>
        <w:rPr>
          <w:rFonts w:ascii="ＭＳ Ｐゴシック" w:eastAsia="ＭＳ Ｐゴシック" w:hAnsi="ＭＳ Ｐゴシック" w:hint="eastAsia"/>
          <w:sz w:val="26"/>
          <w:szCs w:val="26"/>
        </w:rPr>
        <w:t>オープンデータ流通推進コンソーシアム</w:t>
      </w:r>
    </w:p>
    <w:p w:rsidR="00656CAF" w:rsidRDefault="006F27BE">
      <w:pPr>
        <w:jc w:val="center"/>
        <w:rPr>
          <w:rFonts w:ascii="ＭＳ Ｐゴシック" w:eastAsia="ＭＳ Ｐゴシック" w:hAnsi="ＭＳ Ｐゴシック"/>
          <w:sz w:val="26"/>
          <w:szCs w:val="26"/>
        </w:rPr>
      </w:pPr>
      <w:r>
        <w:rPr>
          <w:rFonts w:ascii="ＭＳ Ｐゴシック" w:eastAsia="ＭＳ Ｐゴシック" w:hAnsi="ＭＳ Ｐゴシック" w:hint="eastAsia"/>
          <w:sz w:val="26"/>
          <w:szCs w:val="26"/>
        </w:rPr>
        <w:t>データガバナンス委員会（2013年度）</w:t>
      </w:r>
    </w:p>
    <w:p w:rsidR="00656CAF" w:rsidRDefault="006F27BE">
      <w:pPr>
        <w:jc w:val="center"/>
        <w:rPr>
          <w:rFonts w:ascii="ＭＳ Ｐゴシック" w:eastAsia="ＭＳ Ｐゴシック" w:hAnsi="ＭＳ Ｐゴシック"/>
          <w:sz w:val="26"/>
          <w:szCs w:val="26"/>
        </w:rPr>
      </w:pPr>
      <w:r>
        <w:rPr>
          <w:rFonts w:ascii="ＭＳ Ｐゴシック" w:eastAsia="ＭＳ Ｐゴシック" w:hAnsi="ＭＳ Ｐゴシック" w:hint="eastAsia"/>
          <w:sz w:val="26"/>
          <w:szCs w:val="26"/>
        </w:rPr>
        <w:t>第三回委員会</w:t>
      </w:r>
    </w:p>
    <w:p w:rsidR="00656CAF" w:rsidRDefault="006F27BE">
      <w:pPr>
        <w:jc w:val="center"/>
        <w:rPr>
          <w:rFonts w:ascii="ＭＳ Ｐゴシック" w:eastAsia="ＭＳ Ｐゴシック" w:hAnsi="ＭＳ Ｐゴシック"/>
          <w:sz w:val="26"/>
          <w:szCs w:val="26"/>
        </w:rPr>
      </w:pPr>
      <w:r>
        <w:rPr>
          <w:rFonts w:ascii="ＭＳ Ｐゴシック" w:eastAsia="ＭＳ Ｐゴシック" w:hAnsi="ＭＳ Ｐゴシック" w:hint="eastAsia"/>
          <w:sz w:val="26"/>
          <w:szCs w:val="26"/>
        </w:rPr>
        <w:t>議事次第</w:t>
      </w:r>
      <w:bookmarkStart w:id="0" w:name="_GoBack"/>
      <w:bookmarkEnd w:id="0"/>
    </w:p>
    <w:p w:rsidR="00656CAF" w:rsidRDefault="00656CAF">
      <w:pPr>
        <w:rPr>
          <w:rFonts w:ascii="ＭＳ Ｐゴシック" w:eastAsia="ＭＳ Ｐゴシック" w:hAnsi="ＭＳ Ｐゴシック"/>
        </w:rPr>
      </w:pPr>
    </w:p>
    <w:p w:rsidR="00656CAF" w:rsidRDefault="006F27BE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■日時</w:t>
      </w:r>
      <w:r>
        <w:rPr>
          <w:rFonts w:ascii="ＭＳ Ｐゴシック" w:eastAsia="ＭＳ Ｐゴシック" w:hAnsi="ＭＳ Ｐゴシック"/>
          <w:sz w:val="22"/>
        </w:rPr>
        <w:t xml:space="preserve"> </w:t>
      </w:r>
      <w:r>
        <w:rPr>
          <w:rFonts w:ascii="ＭＳ Ｐゴシック" w:eastAsia="ＭＳ Ｐゴシック" w:hAnsi="ＭＳ Ｐゴシック" w:hint="eastAsia"/>
          <w:sz w:val="22"/>
        </w:rPr>
        <w:t>：</w:t>
      </w:r>
      <w:r>
        <w:rPr>
          <w:rFonts w:ascii="ＭＳ Ｐゴシック" w:eastAsia="ＭＳ Ｐゴシック" w:hAnsi="ＭＳ Ｐゴシック"/>
          <w:sz w:val="22"/>
        </w:rPr>
        <w:t xml:space="preserve"> 201</w:t>
      </w:r>
      <w:r>
        <w:rPr>
          <w:rFonts w:ascii="ＭＳ Ｐゴシック" w:eastAsia="ＭＳ Ｐゴシック" w:hAnsi="ＭＳ Ｐゴシック" w:hint="eastAsia"/>
          <w:sz w:val="22"/>
        </w:rPr>
        <w:t>4年3月18日</w:t>
      </w:r>
      <w:r>
        <w:rPr>
          <w:rFonts w:ascii="ＭＳ Ｐゴシック" w:eastAsia="ＭＳ Ｐゴシック" w:hAnsi="ＭＳ Ｐゴシック"/>
          <w:sz w:val="22"/>
        </w:rPr>
        <w:t>(</w:t>
      </w:r>
      <w:r>
        <w:rPr>
          <w:rFonts w:ascii="ＭＳ Ｐゴシック" w:eastAsia="ＭＳ Ｐゴシック" w:hAnsi="ＭＳ Ｐゴシック" w:hint="eastAsia"/>
          <w:sz w:val="22"/>
        </w:rPr>
        <w:t>火</w:t>
      </w:r>
      <w:r>
        <w:rPr>
          <w:rFonts w:ascii="ＭＳ Ｐゴシック" w:eastAsia="ＭＳ Ｐゴシック" w:hAnsi="ＭＳ Ｐゴシック"/>
          <w:sz w:val="22"/>
        </w:rPr>
        <w:t>) 1</w:t>
      </w:r>
      <w:r>
        <w:rPr>
          <w:rFonts w:ascii="ＭＳ Ｐゴシック" w:eastAsia="ＭＳ Ｐゴシック" w:hAnsi="ＭＳ Ｐゴシック" w:hint="eastAsia"/>
          <w:sz w:val="22"/>
        </w:rPr>
        <w:t>3：3</w:t>
      </w:r>
      <w:r>
        <w:rPr>
          <w:rFonts w:ascii="ＭＳ Ｐゴシック" w:eastAsia="ＭＳ Ｐゴシック" w:hAnsi="ＭＳ Ｐゴシック"/>
          <w:sz w:val="22"/>
        </w:rPr>
        <w:t>0</w:t>
      </w:r>
      <w:r>
        <w:rPr>
          <w:rFonts w:ascii="ＭＳ Ｐゴシック" w:eastAsia="ＭＳ Ｐゴシック" w:hAnsi="ＭＳ Ｐゴシック" w:hint="eastAsia"/>
          <w:sz w:val="22"/>
        </w:rPr>
        <w:t>～</w:t>
      </w:r>
      <w:r>
        <w:rPr>
          <w:rFonts w:ascii="ＭＳ Ｐゴシック" w:eastAsia="ＭＳ Ｐゴシック" w:hAnsi="ＭＳ Ｐゴシック"/>
          <w:sz w:val="22"/>
        </w:rPr>
        <w:t>1</w:t>
      </w:r>
      <w:r>
        <w:rPr>
          <w:rFonts w:ascii="ＭＳ Ｐゴシック" w:eastAsia="ＭＳ Ｐゴシック" w:hAnsi="ＭＳ Ｐゴシック" w:hint="eastAsia"/>
          <w:sz w:val="22"/>
        </w:rPr>
        <w:t>5：3</w:t>
      </w:r>
      <w:r>
        <w:rPr>
          <w:rFonts w:ascii="ＭＳ Ｐゴシック" w:eastAsia="ＭＳ Ｐゴシック" w:hAnsi="ＭＳ Ｐゴシック"/>
          <w:sz w:val="22"/>
        </w:rPr>
        <w:t>0</w:t>
      </w:r>
    </w:p>
    <w:p w:rsidR="00656CAF" w:rsidRDefault="006F27BE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■場所</w:t>
      </w:r>
      <w:r>
        <w:rPr>
          <w:rFonts w:ascii="ＭＳ Ｐゴシック" w:eastAsia="ＭＳ Ｐゴシック" w:hAnsi="ＭＳ Ｐゴシック"/>
          <w:sz w:val="22"/>
        </w:rPr>
        <w:t xml:space="preserve"> </w:t>
      </w:r>
      <w:r>
        <w:rPr>
          <w:rFonts w:ascii="ＭＳ Ｐゴシック" w:eastAsia="ＭＳ Ｐゴシック" w:hAnsi="ＭＳ Ｐゴシック" w:hint="eastAsia"/>
          <w:sz w:val="22"/>
        </w:rPr>
        <w:t>：</w:t>
      </w:r>
      <w:r>
        <w:rPr>
          <w:rFonts w:ascii="ＭＳ Ｐゴシック" w:eastAsia="ＭＳ Ｐゴシック" w:hAnsi="ＭＳ Ｐゴシック"/>
          <w:sz w:val="22"/>
        </w:rPr>
        <w:t xml:space="preserve"> </w:t>
      </w:r>
      <w:r>
        <w:rPr>
          <w:rFonts w:ascii="ＭＳ Ｐゴシック" w:eastAsia="ＭＳ Ｐゴシック" w:hAnsi="ＭＳ Ｐゴシック" w:hint="eastAsia"/>
          <w:sz w:val="22"/>
        </w:rPr>
        <w:t xml:space="preserve">株式会社三菱総合研究所　4F </w:t>
      </w:r>
      <w:r>
        <w:rPr>
          <w:rFonts w:ascii="ＭＳ Ｐゴシック" w:eastAsia="ＭＳ Ｐゴシック" w:hAnsi="ＭＳ Ｐゴシック"/>
          <w:sz w:val="22"/>
        </w:rPr>
        <w:t>CR-</w:t>
      </w:r>
      <w:r>
        <w:rPr>
          <w:rFonts w:ascii="ＭＳ Ｐゴシック" w:eastAsia="ＭＳ Ｐゴシック" w:hAnsi="ＭＳ Ｐゴシック" w:hint="eastAsia"/>
          <w:sz w:val="22"/>
        </w:rPr>
        <w:t>A</w:t>
      </w:r>
      <w:r>
        <w:rPr>
          <w:rFonts w:ascii="ＭＳ Ｐゴシック" w:eastAsia="ＭＳ Ｐゴシック" w:hAnsi="ＭＳ Ｐゴシック"/>
          <w:sz w:val="22"/>
        </w:rPr>
        <w:t>会議室</w:t>
      </w:r>
    </w:p>
    <w:p w:rsidR="00656CAF" w:rsidRDefault="00656CAF">
      <w:pPr>
        <w:rPr>
          <w:rFonts w:ascii="ＭＳ Ｐゴシック" w:eastAsia="ＭＳ Ｐゴシック" w:hAnsi="ＭＳ Ｐゴシック"/>
          <w:sz w:val="22"/>
        </w:rPr>
      </w:pPr>
    </w:p>
    <w:p w:rsidR="00656CAF" w:rsidRDefault="006F27BE">
      <w:pPr>
        <w:snapToGrid w:val="0"/>
        <w:spacing w:line="300" w:lineRule="auto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議事</w:t>
      </w:r>
    </w:p>
    <w:p w:rsidR="00656CAF" w:rsidRDefault="006F27BE">
      <w:pPr>
        <w:pStyle w:val="a3"/>
        <w:numPr>
          <w:ilvl w:val="0"/>
          <w:numId w:val="4"/>
        </w:numPr>
        <w:snapToGrid w:val="0"/>
        <w:spacing w:line="300" w:lineRule="auto"/>
        <w:ind w:leftChars="150" w:left="73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開会</w:t>
      </w:r>
    </w:p>
    <w:p w:rsidR="00656CAF" w:rsidRDefault="006F27BE">
      <w:pPr>
        <w:pStyle w:val="a3"/>
        <w:numPr>
          <w:ilvl w:val="0"/>
          <w:numId w:val="4"/>
        </w:numPr>
        <w:snapToGrid w:val="0"/>
        <w:spacing w:line="300" w:lineRule="auto"/>
        <w:ind w:leftChars="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オープンデータ化ガイド（利用ルール編）（骨子案）について</w:t>
      </w:r>
    </w:p>
    <w:p w:rsidR="00656CAF" w:rsidRDefault="006F27BE">
      <w:pPr>
        <w:pStyle w:val="a3"/>
        <w:numPr>
          <w:ilvl w:val="2"/>
          <w:numId w:val="7"/>
        </w:numPr>
        <w:snapToGrid w:val="0"/>
        <w:spacing w:line="300" w:lineRule="auto"/>
        <w:ind w:leftChars="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オープンデータ化ガイド（利用ルール編）（骨子案）について</w:t>
      </w:r>
    </w:p>
    <w:p w:rsidR="00656CAF" w:rsidRDefault="006F27BE">
      <w:pPr>
        <w:pStyle w:val="a3"/>
        <w:numPr>
          <w:ilvl w:val="0"/>
          <w:numId w:val="4"/>
        </w:numPr>
        <w:snapToGrid w:val="0"/>
        <w:spacing w:line="300" w:lineRule="auto"/>
        <w:ind w:leftChars="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自治体分科会からの要望について</w:t>
      </w:r>
    </w:p>
    <w:p w:rsidR="00656CAF" w:rsidRDefault="006F27BE">
      <w:pPr>
        <w:pStyle w:val="a3"/>
        <w:numPr>
          <w:ilvl w:val="2"/>
          <w:numId w:val="7"/>
        </w:numPr>
        <w:snapToGrid w:val="0"/>
        <w:spacing w:line="300" w:lineRule="auto"/>
        <w:ind w:leftChars="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sz w:val="24"/>
        </w:rPr>
        <w:t>自治体分科会の検討における懸念点の紹介</w:t>
      </w:r>
    </w:p>
    <w:p w:rsidR="00656CAF" w:rsidRDefault="006F27BE">
      <w:pPr>
        <w:pStyle w:val="a3"/>
        <w:numPr>
          <w:ilvl w:val="2"/>
          <w:numId w:val="7"/>
        </w:numPr>
        <w:snapToGrid w:val="0"/>
        <w:spacing w:line="300" w:lineRule="auto"/>
        <w:ind w:leftChars="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質疑応答・ディスカッション</w:t>
      </w:r>
    </w:p>
    <w:p w:rsidR="00656CAF" w:rsidRDefault="006F27BE">
      <w:pPr>
        <w:pStyle w:val="a3"/>
        <w:numPr>
          <w:ilvl w:val="0"/>
          <w:numId w:val="4"/>
        </w:numPr>
        <w:snapToGrid w:val="0"/>
        <w:spacing w:line="300" w:lineRule="auto"/>
        <w:ind w:leftChars="150" w:left="735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その他</w:t>
      </w:r>
    </w:p>
    <w:p w:rsidR="00656CAF" w:rsidRDefault="006F27BE">
      <w:pPr>
        <w:pStyle w:val="a3"/>
        <w:numPr>
          <w:ilvl w:val="2"/>
          <w:numId w:val="9"/>
        </w:numPr>
        <w:snapToGrid w:val="0"/>
        <w:spacing w:line="300" w:lineRule="auto"/>
        <w:ind w:leftChars="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今後の進め方等について</w:t>
      </w:r>
    </w:p>
    <w:p w:rsidR="00656CAF" w:rsidRDefault="006F27BE">
      <w:pPr>
        <w:pStyle w:val="a3"/>
        <w:numPr>
          <w:ilvl w:val="0"/>
          <w:numId w:val="4"/>
        </w:numPr>
        <w:snapToGrid w:val="0"/>
        <w:spacing w:line="300" w:lineRule="auto"/>
        <w:ind w:leftChars="150" w:left="73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閉会</w:t>
      </w:r>
    </w:p>
    <w:p w:rsidR="00656CAF" w:rsidRDefault="00656CAF">
      <w:pPr>
        <w:snapToGrid w:val="0"/>
        <w:spacing w:line="300" w:lineRule="auto"/>
        <w:jc w:val="left"/>
        <w:rPr>
          <w:rFonts w:ascii="ＭＳ Ｐゴシック" w:eastAsia="ＭＳ Ｐゴシック" w:hAnsi="ＭＳ Ｐゴシック"/>
          <w:sz w:val="24"/>
        </w:rPr>
      </w:pPr>
    </w:p>
    <w:p w:rsidR="00A72104" w:rsidRDefault="00A72104">
      <w:pPr>
        <w:snapToGrid w:val="0"/>
        <w:spacing w:line="300" w:lineRule="auto"/>
        <w:jc w:val="left"/>
        <w:rPr>
          <w:rFonts w:ascii="ＭＳ Ｐゴシック" w:eastAsia="ＭＳ Ｐゴシック" w:hAnsi="ＭＳ Ｐゴシック"/>
          <w:sz w:val="24"/>
        </w:rPr>
      </w:pPr>
    </w:p>
    <w:p w:rsidR="00656CAF" w:rsidRDefault="006F27BE">
      <w:pPr>
        <w:snapToGrid w:val="0"/>
        <w:spacing w:line="300" w:lineRule="auto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配布資料</w:t>
      </w:r>
    </w:p>
    <w:p w:rsidR="00656CAF" w:rsidRDefault="006F27BE">
      <w:pPr>
        <w:snapToGrid w:val="0"/>
        <w:spacing w:line="300" w:lineRule="auto"/>
        <w:ind w:firstLineChars="100" w:firstLine="24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資料３－１．座席表</w:t>
      </w:r>
    </w:p>
    <w:p w:rsidR="00656CAF" w:rsidRDefault="006F27BE">
      <w:pPr>
        <w:snapToGrid w:val="0"/>
        <w:spacing w:line="300" w:lineRule="auto"/>
        <w:ind w:firstLineChars="100" w:firstLine="24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資料３－２．オープンデータ化ガイド（利用ルール編）（骨子案）</w:t>
      </w:r>
    </w:p>
    <w:p w:rsidR="00656CAF" w:rsidRDefault="006F27BE">
      <w:pPr>
        <w:snapToGrid w:val="0"/>
        <w:spacing w:line="300" w:lineRule="auto"/>
        <w:ind w:firstLineChars="100" w:firstLine="24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資料３－３．利活用・普及委員会 自治体分科会からの要望</w:t>
      </w:r>
    </w:p>
    <w:p w:rsidR="00656CAF" w:rsidRDefault="006F27BE">
      <w:pPr>
        <w:tabs>
          <w:tab w:val="left" w:pos="6915"/>
        </w:tabs>
        <w:snapToGrid w:val="0"/>
        <w:spacing w:line="300" w:lineRule="auto"/>
        <w:ind w:leftChars="100" w:left="1890" w:hangingChars="700" w:hanging="168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参考資料３－</w:t>
      </w:r>
      <w:r w:rsidR="008807EE">
        <w:rPr>
          <w:rFonts w:ascii="ＭＳ Ｐゴシック" w:eastAsia="ＭＳ Ｐゴシック" w:hAnsi="ＭＳ Ｐゴシック" w:hint="eastAsia"/>
          <w:sz w:val="24"/>
        </w:rPr>
        <w:t>１</w:t>
      </w:r>
      <w:r>
        <w:rPr>
          <w:rFonts w:ascii="ＭＳ Ｐゴシック" w:eastAsia="ＭＳ Ｐゴシック" w:hAnsi="ＭＳ Ｐゴシック" w:hint="eastAsia"/>
          <w:sz w:val="24"/>
        </w:rPr>
        <w:t>．各府省ホームページの利用ルールの見直しのひな形（素案）（2</w:t>
      </w:r>
      <w:r>
        <w:rPr>
          <w:rFonts w:ascii="ＭＳ Ｐゴシック" w:eastAsia="ＭＳ Ｐゴシック" w:hAnsi="ＭＳ Ｐゴシック"/>
          <w:sz w:val="24"/>
        </w:rPr>
        <w:t>014</w:t>
      </w:r>
      <w:r>
        <w:rPr>
          <w:rFonts w:ascii="ＭＳ Ｐゴシック" w:eastAsia="ＭＳ Ｐゴシック" w:hAnsi="ＭＳ Ｐゴシック" w:hint="eastAsia"/>
          <w:sz w:val="24"/>
        </w:rPr>
        <w:t>年2月28日　電子行政オープンデータ実務者会議　第４回ルール・普及WG資料１）</w:t>
      </w:r>
    </w:p>
    <w:p w:rsidR="00656CAF" w:rsidRDefault="006F27BE">
      <w:pPr>
        <w:tabs>
          <w:tab w:val="left" w:pos="6915"/>
        </w:tabs>
        <w:snapToGrid w:val="0"/>
        <w:spacing w:line="300" w:lineRule="auto"/>
        <w:ind w:leftChars="100" w:left="1890" w:hangingChars="700" w:hanging="168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参考資料３－</w:t>
      </w:r>
      <w:r w:rsidR="008807EE">
        <w:rPr>
          <w:rFonts w:ascii="ＭＳ Ｐゴシック" w:eastAsia="ＭＳ Ｐゴシック" w:hAnsi="ＭＳ Ｐゴシック" w:hint="eastAsia"/>
          <w:sz w:val="24"/>
        </w:rPr>
        <w:t>２</w:t>
      </w:r>
      <w:r>
        <w:rPr>
          <w:rFonts w:ascii="ＭＳ Ｐゴシック" w:eastAsia="ＭＳ Ｐゴシック" w:hAnsi="ＭＳ Ｐゴシック" w:hint="eastAsia"/>
          <w:sz w:val="24"/>
        </w:rPr>
        <w:t>．ひな形（たたき台）からひな形（素案）への主な修正点（2014年2月28日　電子行政オープンデータ実務者会議　第４回ルール・普及WG資料２）</w:t>
      </w:r>
    </w:p>
    <w:p w:rsidR="00656CAF" w:rsidRPr="00926DF3" w:rsidRDefault="006F27BE">
      <w:pPr>
        <w:tabs>
          <w:tab w:val="left" w:pos="6915"/>
        </w:tabs>
        <w:snapToGrid w:val="0"/>
        <w:spacing w:line="300" w:lineRule="auto"/>
        <w:ind w:leftChars="100" w:left="1890" w:hangingChars="700" w:hanging="1680"/>
        <w:jc w:val="left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参考資料３－</w:t>
      </w:r>
      <w:r w:rsidR="008807EE">
        <w:rPr>
          <w:rFonts w:ascii="ＭＳ Ｐゴシック" w:eastAsia="ＭＳ Ｐゴシック" w:hAnsi="ＭＳ Ｐゴシック" w:hint="eastAsia"/>
          <w:sz w:val="24"/>
          <w:szCs w:val="24"/>
        </w:rPr>
        <w:t>３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．各府省ホームページの利用ルールの見直しのひな形（素案）の</w:t>
      </w:r>
      <w:r w:rsidRPr="00A72104">
        <w:rPr>
          <w:rFonts w:ascii="ＭＳ Ｐゴシック" w:eastAsia="ＭＳ Ｐゴシック" w:hAnsi="ＭＳ Ｐゴシック" w:hint="eastAsia"/>
          <w:sz w:val="24"/>
          <w:szCs w:val="24"/>
        </w:rPr>
        <w:t>解説（案）（</w:t>
      </w:r>
      <w:r w:rsidRPr="00A72104">
        <w:rPr>
          <w:rFonts w:ascii="ＭＳ Ｐゴシック" w:eastAsia="ＭＳ Ｐゴシック" w:hAnsi="ＭＳ Ｐゴシック"/>
          <w:sz w:val="24"/>
          <w:szCs w:val="24"/>
        </w:rPr>
        <w:t>2014年2月28日　電子行政オープンデータ実務者会議　第</w:t>
      </w:r>
      <w:r w:rsidRPr="00A72104">
        <w:rPr>
          <w:rFonts w:ascii="ＭＳ Ｐゴシック" w:eastAsia="ＭＳ Ｐゴシック" w:hAnsi="ＭＳ Ｐゴシック" w:hint="eastAsia"/>
          <w:sz w:val="24"/>
          <w:szCs w:val="24"/>
        </w:rPr>
        <w:t>４回ルール・普及</w:t>
      </w:r>
      <w:r w:rsidRPr="00A72104">
        <w:rPr>
          <w:rFonts w:ascii="ＭＳ Ｐゴシック" w:eastAsia="ＭＳ Ｐゴシック" w:hAnsi="ＭＳ Ｐゴシック"/>
          <w:sz w:val="24"/>
          <w:szCs w:val="24"/>
        </w:rPr>
        <w:t>WG資料３）</w:t>
      </w:r>
    </w:p>
    <w:p w:rsidR="00656CAF" w:rsidRDefault="006F27BE">
      <w:pPr>
        <w:ind w:leftChars="100" w:left="1890" w:hangingChars="700" w:hanging="16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t>参考資料３－</w:t>
      </w:r>
      <w:r w:rsidR="008807EE">
        <w:rPr>
          <w:rFonts w:ascii="ＭＳ Ｐゴシック" w:eastAsia="ＭＳ Ｐゴシック" w:hAnsi="ＭＳ Ｐゴシック" w:hint="eastAsia"/>
          <w:sz w:val="24"/>
          <w:szCs w:val="24"/>
        </w:rPr>
        <w:t>４</w:t>
      </w:r>
      <w:r>
        <w:rPr>
          <w:rFonts w:ascii="ＭＳ Ｐゴシック" w:eastAsia="ＭＳ Ｐゴシック" w:hAnsi="ＭＳ Ｐゴシック"/>
          <w:sz w:val="24"/>
          <w:szCs w:val="24"/>
        </w:rPr>
        <w:t>．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「オープンデータ化のための技術ガイド」骨子案（2014年</w:t>
      </w:r>
      <w:r>
        <w:rPr>
          <w:rFonts w:ascii="ＭＳ Ｐゴシック" w:eastAsia="ＭＳ Ｐゴシック" w:hAnsi="ＭＳ Ｐゴシック"/>
          <w:sz w:val="24"/>
          <w:szCs w:val="24"/>
        </w:rPr>
        <w:t>2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月14日 第２回技術委員会資料）</w:t>
      </w:r>
    </w:p>
    <w:p w:rsidR="00656CAF" w:rsidRDefault="006F27BE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参考資料３－</w:t>
      </w:r>
      <w:r w:rsidR="008807EE">
        <w:rPr>
          <w:rFonts w:ascii="ＭＳ Ｐゴシック" w:eastAsia="ＭＳ Ｐゴシック" w:hAnsi="ＭＳ Ｐゴシック" w:hint="eastAsia"/>
          <w:sz w:val="24"/>
          <w:szCs w:val="24"/>
        </w:rPr>
        <w:t>５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．自治体分科会について</w:t>
      </w:r>
    </w:p>
    <w:p w:rsidR="00656CAF" w:rsidRDefault="006F27BE">
      <w:pPr>
        <w:pStyle w:val="ac"/>
        <w:rPr>
          <w:sz w:val="22"/>
        </w:rPr>
      </w:pPr>
      <w:r>
        <w:rPr>
          <w:rFonts w:hint="eastAsia"/>
        </w:rPr>
        <w:t>以上</w:t>
      </w:r>
    </w:p>
    <w:sectPr w:rsidR="00656CAF" w:rsidSect="008807EE">
      <w:pgSz w:w="11906" w:h="16838" w:code="9"/>
      <w:pgMar w:top="1418" w:right="1531" w:bottom="1418" w:left="1531" w:header="851" w:footer="992" w:gutter="0"/>
      <w:cols w:space="425"/>
      <w:docGrid w:type="lines" w:linePitch="35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DDE3AD0" w15:done="0"/>
  <w15:commentEx w15:paraId="018327F7" w15:done="0"/>
  <w15:commentEx w15:paraId="1FA0DF83" w15:done="0"/>
  <w15:commentEx w15:paraId="35E744C9" w15:done="0"/>
  <w15:commentEx w15:paraId="6F842B7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6D3" w:rsidRDefault="007106D3">
      <w:r>
        <w:separator/>
      </w:r>
    </w:p>
  </w:endnote>
  <w:endnote w:type="continuationSeparator" w:id="0">
    <w:p w:rsidR="007106D3" w:rsidRDefault="0071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6D3" w:rsidRDefault="007106D3">
      <w:r>
        <w:separator/>
      </w:r>
    </w:p>
  </w:footnote>
  <w:footnote w:type="continuationSeparator" w:id="0">
    <w:p w:rsidR="007106D3" w:rsidRDefault="00710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79E0"/>
    <w:multiLevelType w:val="hybridMultilevel"/>
    <w:tmpl w:val="972868D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CD5281B8">
      <w:numFmt w:val="bullet"/>
      <w:lvlText w:val="・"/>
      <w:lvlJc w:val="left"/>
      <w:pPr>
        <w:ind w:left="1200" w:hanging="360"/>
      </w:pPr>
      <w:rPr>
        <w:rFonts w:ascii="ＭＳ Ｐゴシック" w:eastAsia="ＭＳ Ｐゴシック" w:hAnsi="ＭＳ Ｐゴシック" w:cstheme="minorBidi" w:hint="eastAsia"/>
      </w:rPr>
    </w:lvl>
    <w:lvl w:ilvl="2" w:tplc="C150CF96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07125BF5"/>
    <w:multiLevelType w:val="hybridMultilevel"/>
    <w:tmpl w:val="3AE249B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>
    <w:nsid w:val="12C82D6F"/>
    <w:multiLevelType w:val="hybridMultilevel"/>
    <w:tmpl w:val="6E88EF6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CD5281B8">
      <w:numFmt w:val="bullet"/>
      <w:lvlText w:val="・"/>
      <w:lvlJc w:val="left"/>
      <w:pPr>
        <w:ind w:left="1200" w:hanging="360"/>
      </w:pPr>
      <w:rPr>
        <w:rFonts w:ascii="ＭＳ Ｐゴシック" w:eastAsia="ＭＳ Ｐゴシック" w:hAnsi="ＭＳ Ｐゴシック" w:cstheme="minorBidi" w:hint="eastAsia"/>
      </w:rPr>
    </w:lvl>
    <w:lvl w:ilvl="2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>
    <w:nsid w:val="40651523"/>
    <w:multiLevelType w:val="hybridMultilevel"/>
    <w:tmpl w:val="4352109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CD5281B8">
      <w:numFmt w:val="bullet"/>
      <w:lvlText w:val="・"/>
      <w:lvlJc w:val="left"/>
      <w:pPr>
        <w:ind w:left="1200" w:hanging="360"/>
      </w:pPr>
      <w:rPr>
        <w:rFonts w:ascii="ＭＳ Ｐゴシック" w:eastAsia="ＭＳ Ｐゴシック" w:hAnsi="ＭＳ Ｐゴシック" w:cstheme="minorBidi" w:hint="eastAsia"/>
      </w:rPr>
    </w:lvl>
    <w:lvl w:ilvl="2" w:tplc="C150CF96">
      <w:start w:val="1"/>
      <w:numFmt w:val="bullet"/>
      <w:lvlText w:val=""/>
      <w:lvlJc w:val="left"/>
      <w:pPr>
        <w:ind w:left="1129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>
    <w:nsid w:val="5AC5763D"/>
    <w:multiLevelType w:val="hybridMultilevel"/>
    <w:tmpl w:val="A3AEBE2A"/>
    <w:lvl w:ilvl="0" w:tplc="8804A2C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ED40624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E5F38D5"/>
    <w:multiLevelType w:val="hybridMultilevel"/>
    <w:tmpl w:val="F638523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CD5281B8">
      <w:numFmt w:val="bullet"/>
      <w:lvlText w:val="・"/>
      <w:lvlJc w:val="left"/>
      <w:pPr>
        <w:ind w:left="1200" w:hanging="360"/>
      </w:pPr>
      <w:rPr>
        <w:rFonts w:ascii="ＭＳ Ｐゴシック" w:eastAsia="ＭＳ Ｐゴシック" w:hAnsi="ＭＳ Ｐゴシック" w:cstheme="minorBidi" w:hint="eastAsia"/>
      </w:rPr>
    </w:lvl>
    <w:lvl w:ilvl="2" w:tplc="C150CF96">
      <w:start w:val="1"/>
      <w:numFmt w:val="bullet"/>
      <w:lvlText w:val=""/>
      <w:lvlJc w:val="left"/>
      <w:pPr>
        <w:ind w:left="1129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>
    <w:nsid w:val="61B51B28"/>
    <w:multiLevelType w:val="hybridMultilevel"/>
    <w:tmpl w:val="FB5CAD8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>
    <w:nsid w:val="63B97A41"/>
    <w:multiLevelType w:val="hybridMultilevel"/>
    <w:tmpl w:val="286AC8B2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CD5281B8">
      <w:numFmt w:val="bullet"/>
      <w:lvlText w:val="・"/>
      <w:lvlJc w:val="left"/>
      <w:pPr>
        <w:ind w:left="1200" w:hanging="360"/>
      </w:pPr>
      <w:rPr>
        <w:rFonts w:ascii="ＭＳ Ｐゴシック" w:eastAsia="ＭＳ Ｐゴシック" w:hAnsi="ＭＳ Ｐゴシック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>
    <w:nsid w:val="70DE47B3"/>
    <w:multiLevelType w:val="hybridMultilevel"/>
    <w:tmpl w:val="A5EA815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CD5281B8">
      <w:numFmt w:val="bullet"/>
      <w:lvlText w:val="・"/>
      <w:lvlJc w:val="left"/>
      <w:pPr>
        <w:ind w:left="1200" w:hanging="360"/>
      </w:pPr>
      <w:rPr>
        <w:rFonts w:ascii="ＭＳ Ｐゴシック" w:eastAsia="ＭＳ Ｐゴシック" w:hAnsi="ＭＳ Ｐゴシック" w:cstheme="minorBidi" w:hint="eastAsia"/>
      </w:rPr>
    </w:lvl>
    <w:lvl w:ilvl="2" w:tplc="C150CF96">
      <w:start w:val="1"/>
      <w:numFmt w:val="bullet"/>
      <w:lvlText w:val=""/>
      <w:lvlJc w:val="left"/>
      <w:pPr>
        <w:ind w:left="1129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0"/>
  </w:num>
  <w:num w:numId="9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546">
    <w15:presenceInfo w15:providerId="None" w15:userId="5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revisionView w:markup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CAF"/>
    <w:rsid w:val="00656CAF"/>
    <w:rsid w:val="006F27BE"/>
    <w:rsid w:val="007106D3"/>
    <w:rsid w:val="008807EE"/>
    <w:rsid w:val="00926DF3"/>
    <w:rsid w:val="00A7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pPr>
      <w:jc w:val="center"/>
    </w:pPr>
    <w:rPr>
      <w:rFonts w:ascii="ＭＳ Ｐゴシック" w:eastAsia="ＭＳ Ｐゴシック" w:hAnsi="ＭＳ Ｐゴシック"/>
      <w:sz w:val="24"/>
    </w:rPr>
  </w:style>
  <w:style w:type="character" w:customStyle="1" w:styleId="ab">
    <w:name w:val="記 (文字)"/>
    <w:basedOn w:val="a0"/>
    <w:link w:val="aa"/>
    <w:uiPriority w:val="99"/>
    <w:rPr>
      <w:rFonts w:ascii="ＭＳ Ｐゴシック" w:eastAsia="ＭＳ Ｐゴシック" w:hAnsi="ＭＳ Ｐゴシック"/>
      <w:sz w:val="24"/>
    </w:rPr>
  </w:style>
  <w:style w:type="paragraph" w:styleId="ac">
    <w:name w:val="Closing"/>
    <w:basedOn w:val="a"/>
    <w:link w:val="ad"/>
    <w:uiPriority w:val="99"/>
    <w:unhideWhenUsed/>
    <w:pPr>
      <w:jc w:val="right"/>
    </w:pPr>
    <w:rPr>
      <w:rFonts w:ascii="ＭＳ Ｐゴシック" w:eastAsia="ＭＳ Ｐゴシック" w:hAnsi="ＭＳ Ｐゴシック"/>
      <w:sz w:val="24"/>
    </w:rPr>
  </w:style>
  <w:style w:type="character" w:customStyle="1" w:styleId="ad">
    <w:name w:val="結語 (文字)"/>
    <w:basedOn w:val="a0"/>
    <w:link w:val="ac"/>
    <w:uiPriority w:val="99"/>
    <w:rPr>
      <w:rFonts w:ascii="ＭＳ Ｐゴシック" w:eastAsia="ＭＳ Ｐゴシック" w:hAnsi="ＭＳ Ｐゴシック"/>
      <w:sz w:val="24"/>
    </w:rPr>
  </w:style>
  <w:style w:type="character" w:styleId="a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</w:style>
  <w:style w:type="paragraph" w:styleId="af1">
    <w:name w:val="annotation subject"/>
    <w:basedOn w:val="af"/>
    <w:next w:val="af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pPr>
      <w:jc w:val="center"/>
    </w:pPr>
    <w:rPr>
      <w:rFonts w:ascii="ＭＳ Ｐゴシック" w:eastAsia="ＭＳ Ｐゴシック" w:hAnsi="ＭＳ Ｐゴシック"/>
      <w:sz w:val="24"/>
    </w:rPr>
  </w:style>
  <w:style w:type="character" w:customStyle="1" w:styleId="ab">
    <w:name w:val="記 (文字)"/>
    <w:basedOn w:val="a0"/>
    <w:link w:val="aa"/>
    <w:uiPriority w:val="99"/>
    <w:rPr>
      <w:rFonts w:ascii="ＭＳ Ｐゴシック" w:eastAsia="ＭＳ Ｐゴシック" w:hAnsi="ＭＳ Ｐゴシック"/>
      <w:sz w:val="24"/>
    </w:rPr>
  </w:style>
  <w:style w:type="paragraph" w:styleId="ac">
    <w:name w:val="Closing"/>
    <w:basedOn w:val="a"/>
    <w:link w:val="ad"/>
    <w:uiPriority w:val="99"/>
    <w:unhideWhenUsed/>
    <w:pPr>
      <w:jc w:val="right"/>
    </w:pPr>
    <w:rPr>
      <w:rFonts w:ascii="ＭＳ Ｐゴシック" w:eastAsia="ＭＳ Ｐゴシック" w:hAnsi="ＭＳ Ｐゴシック"/>
      <w:sz w:val="24"/>
    </w:rPr>
  </w:style>
  <w:style w:type="character" w:customStyle="1" w:styleId="ad">
    <w:name w:val="結語 (文字)"/>
    <w:basedOn w:val="a0"/>
    <w:link w:val="ac"/>
    <w:uiPriority w:val="99"/>
    <w:rPr>
      <w:rFonts w:ascii="ＭＳ Ｐゴシック" w:eastAsia="ＭＳ Ｐゴシック" w:hAnsi="ＭＳ Ｐゴシック"/>
      <w:sz w:val="24"/>
    </w:rPr>
  </w:style>
  <w:style w:type="character" w:styleId="a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</w:style>
  <w:style w:type="paragraph" w:styleId="af1">
    <w:name w:val="annotation subject"/>
    <w:basedOn w:val="af"/>
    <w:next w:val="af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8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F2C4A-2BF2-4200-B052-25F34FC2A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MRI</cp:lastModifiedBy>
  <cp:revision>3</cp:revision>
  <cp:lastPrinted>2014-03-17T11:07:00Z</cp:lastPrinted>
  <dcterms:created xsi:type="dcterms:W3CDTF">2014-03-17T11:07:00Z</dcterms:created>
  <dcterms:modified xsi:type="dcterms:W3CDTF">2014-03-18T00:49:00Z</dcterms:modified>
</cp:coreProperties>
</file>