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EC0" w:rsidRPr="00B55EC0" w:rsidRDefault="00B55EC0" w:rsidP="00282F7D">
      <w:pPr>
        <w:spacing w:line="0" w:lineRule="atLeast"/>
        <w:jc w:val="center"/>
        <w:rPr>
          <w:rFonts w:ascii="Meiryo UI" w:eastAsia="Meiryo UI" w:hAnsi="Meiryo UI" w:cs="Meiryo UI"/>
          <w:szCs w:val="21"/>
        </w:rPr>
      </w:pPr>
      <w:r w:rsidRPr="00B55EC0">
        <w:rPr>
          <w:rFonts w:ascii="Meiryo UI" w:eastAsia="Meiryo UI" w:hAnsi="Meiryo UI" w:cs="Meiryo UI"/>
          <w:szCs w:val="21"/>
        </w:rPr>
        <w:t>Vitalizing Local Economy Organization by Open data &amp; Big data</w:t>
      </w:r>
    </w:p>
    <w:p w:rsidR="00B55EC0" w:rsidRDefault="004B294B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 w:rsidRPr="004B294B">
        <w:rPr>
          <w:rFonts w:ascii="Meiryo UI" w:eastAsia="Meiryo UI" w:hAnsi="Meiryo UI" w:cs="Meiryo UI"/>
          <w:sz w:val="28"/>
          <w:szCs w:val="28"/>
        </w:rPr>
        <w:t>2020 Open Data City Promotion Committee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(</w:t>
      </w:r>
      <w:proofErr w:type="spellStart"/>
      <w:r>
        <w:rPr>
          <w:rFonts w:ascii="Meiryo UI" w:eastAsia="Meiryo UI" w:hAnsi="Meiryo UI" w:cs="Meiryo UI" w:hint="eastAsia"/>
          <w:sz w:val="28"/>
          <w:szCs w:val="28"/>
        </w:rPr>
        <w:t>FY2014</w:t>
      </w:r>
      <w:proofErr w:type="spellEnd"/>
      <w:r>
        <w:rPr>
          <w:rFonts w:ascii="Meiryo UI" w:eastAsia="Meiryo UI" w:hAnsi="Meiryo UI" w:cs="Meiryo UI" w:hint="eastAsia"/>
          <w:sz w:val="28"/>
          <w:szCs w:val="28"/>
        </w:rPr>
        <w:t>)</w:t>
      </w:r>
    </w:p>
    <w:p w:rsidR="00B55EC0" w:rsidRPr="005F1257" w:rsidRDefault="00B55EC0" w:rsidP="00282F7D">
      <w:pPr>
        <w:spacing w:line="0" w:lineRule="atLeast"/>
        <w:jc w:val="center"/>
        <w:rPr>
          <w:rFonts w:ascii="Meiryo UI" w:eastAsia="Meiryo UI" w:hAnsi="Meiryo UI" w:cs="Meiryo UI"/>
          <w:sz w:val="28"/>
          <w:szCs w:val="28"/>
        </w:rPr>
      </w:pPr>
      <w:r>
        <w:rPr>
          <w:rFonts w:ascii="Meiryo UI" w:eastAsia="Meiryo UI" w:hAnsi="Meiryo UI" w:cs="Meiryo UI" w:hint="eastAsia"/>
          <w:sz w:val="28"/>
          <w:szCs w:val="28"/>
        </w:rPr>
        <w:t xml:space="preserve">The </w:t>
      </w:r>
      <w:r w:rsidR="00050BEF">
        <w:rPr>
          <w:rFonts w:ascii="Meiryo UI" w:eastAsia="Meiryo UI" w:hAnsi="Meiryo UI" w:cs="Meiryo UI" w:hint="eastAsia"/>
          <w:sz w:val="28"/>
          <w:szCs w:val="28"/>
        </w:rPr>
        <w:t>4th</w:t>
      </w:r>
      <w:r>
        <w:rPr>
          <w:rFonts w:ascii="Meiryo UI" w:eastAsia="Meiryo UI" w:hAnsi="Meiryo UI" w:cs="Meiryo UI" w:hint="eastAsia"/>
          <w:sz w:val="28"/>
          <w:szCs w:val="28"/>
        </w:rPr>
        <w:t xml:space="preserve"> mee</w:t>
      </w:r>
      <w:r w:rsidR="00F33983">
        <w:rPr>
          <w:rFonts w:ascii="Meiryo UI" w:eastAsia="Meiryo UI" w:hAnsi="Meiryo UI" w:cs="Meiryo UI" w:hint="eastAsia"/>
          <w:sz w:val="28"/>
          <w:szCs w:val="28"/>
        </w:rPr>
        <w:t>t</w:t>
      </w:r>
      <w:r>
        <w:rPr>
          <w:rFonts w:ascii="Meiryo UI" w:eastAsia="Meiryo UI" w:hAnsi="Meiryo UI" w:cs="Meiryo UI" w:hint="eastAsia"/>
          <w:sz w:val="28"/>
          <w:szCs w:val="28"/>
        </w:rPr>
        <w:t>ing agenda</w:t>
      </w:r>
    </w:p>
    <w:p w:rsidR="00282F7D" w:rsidRDefault="00282F7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48525D" w:rsidRPr="00282F7D" w:rsidRDefault="0048525D" w:rsidP="006D60EF">
      <w:pPr>
        <w:spacing w:line="0" w:lineRule="atLeast"/>
        <w:rPr>
          <w:rFonts w:ascii="Meiryo UI" w:eastAsia="Meiryo UI" w:hAnsi="Meiryo UI" w:cs="Meiryo UI"/>
          <w:szCs w:val="21"/>
        </w:rPr>
      </w:pPr>
    </w:p>
    <w:p w:rsidR="00B55EC0" w:rsidRPr="00B55EC0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Date/Time</w:t>
      </w:r>
      <w:r w:rsidRPr="00B55EC0">
        <w:rPr>
          <w:rFonts w:ascii="Meiryo UI" w:eastAsia="Meiryo UI" w:hAnsi="Meiryo UI" w:cs="Meiryo UI"/>
          <w:sz w:val="24"/>
        </w:rPr>
        <w:tab/>
      </w:r>
      <w:r w:rsidR="00050BEF" w:rsidRPr="00050BEF">
        <w:rPr>
          <w:rFonts w:ascii="Meiryo UI" w:eastAsia="Meiryo UI" w:hAnsi="Meiryo UI" w:cs="Meiryo UI"/>
          <w:sz w:val="24"/>
        </w:rPr>
        <w:t>Fri, 13 Mar 2015, 10:00-12:00</w:t>
      </w:r>
    </w:p>
    <w:p w:rsidR="00B55EC0" w:rsidRPr="006D60EF" w:rsidRDefault="00B55EC0" w:rsidP="00B55EC0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Venue</w:t>
      </w:r>
      <w:r w:rsidRPr="00B55EC0">
        <w:rPr>
          <w:rFonts w:ascii="Meiryo UI" w:eastAsia="Meiryo UI" w:hAnsi="Meiryo UI" w:cs="Meiryo UI"/>
          <w:sz w:val="24"/>
        </w:rPr>
        <w:tab/>
      </w:r>
      <w:r w:rsidRPr="00B55EC0">
        <w:rPr>
          <w:rFonts w:ascii="Meiryo UI" w:eastAsia="Meiryo UI" w:hAnsi="Meiryo UI" w:cs="Meiryo UI"/>
          <w:sz w:val="24"/>
        </w:rPr>
        <w:tab/>
        <w:t>Meeting room in Mitsubishi Research Institute, Inc.</w:t>
      </w:r>
    </w:p>
    <w:p w:rsidR="0048525D" w:rsidRPr="006D60EF" w:rsidRDefault="0048525D" w:rsidP="006D60EF">
      <w:pPr>
        <w:spacing w:line="0" w:lineRule="atLeast"/>
        <w:ind w:left="161" w:hangingChars="67" w:hanging="161"/>
        <w:rPr>
          <w:rFonts w:ascii="Meiryo UI" w:eastAsia="Meiryo UI" w:hAnsi="Meiryo UI" w:cs="Meiryo UI"/>
          <w:sz w:val="24"/>
        </w:rPr>
      </w:pPr>
    </w:p>
    <w:p w:rsidR="005F1257" w:rsidRDefault="00B55EC0" w:rsidP="006D60EF">
      <w:pPr>
        <w:spacing w:line="0" w:lineRule="atLeast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>Subject</w:t>
      </w:r>
    </w:p>
    <w:p w:rsidR="00050BEF" w:rsidRPr="00050BEF" w:rsidRDefault="00050BEF" w:rsidP="00050BEF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50BEF">
        <w:rPr>
          <w:rFonts w:ascii="Meiryo UI" w:eastAsia="Meiryo UI" w:hAnsi="Meiryo UI" w:cs="Meiryo UI"/>
          <w:sz w:val="24"/>
        </w:rPr>
        <w:t>1. About 2020 Olympic and Paralympic Tokyo games master plan</w:t>
      </w:r>
    </w:p>
    <w:p w:rsidR="00050BEF" w:rsidRPr="00050BEF" w:rsidRDefault="00050BEF" w:rsidP="00050BEF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50BEF">
        <w:rPr>
          <w:rFonts w:ascii="Meiryo UI" w:eastAsia="Meiryo UI" w:hAnsi="Meiryo UI" w:cs="Meiryo UI"/>
          <w:sz w:val="24"/>
        </w:rPr>
        <w:t>2. Report from Data-Scientist Qualification-Examination</w:t>
      </w:r>
      <w:r>
        <w:rPr>
          <w:rFonts w:ascii="Meiryo UI" w:eastAsia="Meiryo UI" w:hAnsi="Meiryo UI" w:cs="Meiryo UI" w:hint="eastAsia"/>
          <w:sz w:val="24"/>
        </w:rPr>
        <w:t xml:space="preserve"> </w:t>
      </w:r>
      <w:r w:rsidRPr="00050BEF">
        <w:rPr>
          <w:rFonts w:ascii="Meiryo UI" w:eastAsia="Meiryo UI" w:hAnsi="Meiryo UI" w:cs="Meiryo UI"/>
          <w:sz w:val="24"/>
        </w:rPr>
        <w:t>Subcommittee</w:t>
      </w:r>
    </w:p>
    <w:p w:rsidR="00050BEF" w:rsidRPr="00050BEF" w:rsidRDefault="00050BEF" w:rsidP="00050BEF">
      <w:pPr>
        <w:spacing w:line="0" w:lineRule="atLeast"/>
        <w:ind w:left="708" w:hangingChars="295" w:hanging="708"/>
        <w:rPr>
          <w:rFonts w:ascii="Meiryo UI" w:eastAsia="Meiryo UI" w:hAnsi="Meiryo UI" w:cs="Meiryo UI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50BEF">
        <w:rPr>
          <w:rFonts w:ascii="Meiryo UI" w:eastAsia="Meiryo UI" w:hAnsi="Meiryo UI" w:cs="Meiryo UI"/>
          <w:sz w:val="24"/>
        </w:rPr>
        <w:t>3. Draft theme of demonstration experiment</w:t>
      </w:r>
    </w:p>
    <w:p w:rsidR="00F33983" w:rsidRDefault="00050BEF" w:rsidP="00050BEF">
      <w:pPr>
        <w:spacing w:line="0" w:lineRule="atLeast"/>
        <w:ind w:left="708" w:hangingChars="295" w:hanging="708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sz w:val="24"/>
        </w:rPr>
        <w:t xml:space="preserve">   </w:t>
      </w:r>
      <w:r w:rsidRPr="00050BEF">
        <w:rPr>
          <w:rFonts w:ascii="Meiryo UI" w:eastAsia="Meiryo UI" w:hAnsi="Meiryo UI" w:cs="Meiryo UI"/>
          <w:sz w:val="24"/>
        </w:rPr>
        <w:t>4. Other topics</w:t>
      </w:r>
    </w:p>
    <w:p w:rsidR="00050BEF" w:rsidRDefault="00050BEF" w:rsidP="00050B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</w:p>
    <w:p w:rsidR="00B55EC0" w:rsidRDefault="00B55EC0" w:rsidP="006D60EF">
      <w:pPr>
        <w:spacing w:line="0" w:lineRule="atLeast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>M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aterials</w:t>
      </w:r>
    </w:p>
    <w:p w:rsidR="00D77F8B" w:rsidRDefault="00B55EC0" w:rsidP="00392E87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 w:rsidR="00050BEF">
        <w:rPr>
          <w:rFonts w:ascii="Meiryo UI" w:eastAsia="Meiryo UI" w:hAnsi="Meiryo UI" w:cs="Meiryo UI" w:hint="eastAsia"/>
          <w:color w:val="000000" w:themeColor="text1"/>
          <w:sz w:val="24"/>
        </w:rPr>
        <w:t xml:space="preserve"> 1 M</w:t>
      </w:r>
      <w:r w:rsidR="00050BEF" w:rsidRPr="00050BEF">
        <w:rPr>
          <w:rFonts w:ascii="Meiryo UI" w:eastAsia="Meiryo UI" w:hAnsi="Meiryo UI" w:cs="Meiryo UI"/>
          <w:color w:val="000000" w:themeColor="text1"/>
          <w:sz w:val="24"/>
        </w:rPr>
        <w:t>ajor</w:t>
      </w:r>
      <w:r w:rsidR="00050BEF">
        <w:rPr>
          <w:rFonts w:ascii="Meiryo UI" w:eastAsia="Meiryo UI" w:hAnsi="Meiryo UI" w:cs="Meiryo UI" w:hint="eastAsia"/>
          <w:color w:val="000000" w:themeColor="text1"/>
          <w:sz w:val="24"/>
        </w:rPr>
        <w:t xml:space="preserve"> ICT utilization case in the </w:t>
      </w:r>
      <w:r w:rsidR="00050BEF" w:rsidRPr="00050BEF">
        <w:rPr>
          <w:rFonts w:ascii="Meiryo UI" w:eastAsia="Meiryo UI" w:hAnsi="Meiryo UI" w:cs="Meiryo UI"/>
          <w:sz w:val="24"/>
        </w:rPr>
        <w:t>2020 Olympic and Paralympic Tokyo games master plan</w:t>
      </w:r>
      <w:bookmarkStart w:id="0" w:name="_GoBack"/>
      <w:bookmarkEnd w:id="0"/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2 </w:t>
      </w:r>
      <w:r w:rsidR="00050BEF" w:rsidRPr="00050BEF">
        <w:rPr>
          <w:rFonts w:ascii="Meiryo UI" w:eastAsia="Meiryo UI" w:hAnsi="Meiryo UI" w:cs="Meiryo UI"/>
          <w:sz w:val="24"/>
        </w:rPr>
        <w:t>Report from Data-Scientist Qualification-Examination</w:t>
      </w:r>
      <w:r w:rsidR="00050BEF">
        <w:rPr>
          <w:rFonts w:ascii="Meiryo UI" w:eastAsia="Meiryo UI" w:hAnsi="Meiryo UI" w:cs="Meiryo UI" w:hint="eastAsia"/>
          <w:sz w:val="24"/>
        </w:rPr>
        <w:t xml:space="preserve"> </w:t>
      </w:r>
      <w:r w:rsidR="00050BEF" w:rsidRPr="00050BEF">
        <w:rPr>
          <w:rFonts w:ascii="Meiryo UI" w:eastAsia="Meiryo UI" w:hAnsi="Meiryo UI" w:cs="Meiryo UI"/>
          <w:sz w:val="24"/>
        </w:rPr>
        <w:t>Subcommittee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3 </w:t>
      </w:r>
      <w:r w:rsidR="00050BEF">
        <w:rPr>
          <w:rFonts w:ascii="Meiryo UI" w:eastAsia="Meiryo UI" w:hAnsi="Meiryo UI" w:cs="Meiryo UI" w:hint="eastAsia"/>
          <w:sz w:val="24"/>
        </w:rPr>
        <w:t xml:space="preserve">Outline of draft theme of </w:t>
      </w:r>
      <w:r w:rsidR="00050BEF" w:rsidRPr="00F33983">
        <w:rPr>
          <w:rFonts w:ascii="Meiryo UI" w:eastAsia="Meiryo UI" w:hAnsi="Meiryo UI" w:cs="Meiryo UI"/>
          <w:sz w:val="24"/>
        </w:rPr>
        <w:t>demonstration experiment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4 </w:t>
      </w:r>
      <w:r w:rsidR="00392E87" w:rsidRPr="00F33983">
        <w:rPr>
          <w:rFonts w:ascii="Meiryo UI" w:eastAsia="Meiryo UI" w:hAnsi="Meiryo UI" w:cs="Meiryo UI"/>
          <w:sz w:val="24"/>
        </w:rPr>
        <w:t>utilization data</w:t>
      </w:r>
      <w:r w:rsidR="00050BEF">
        <w:rPr>
          <w:rFonts w:ascii="Meiryo UI" w:eastAsia="Meiryo UI" w:hAnsi="Meiryo UI" w:cs="Meiryo UI" w:hint="eastAsia"/>
          <w:sz w:val="24"/>
        </w:rPr>
        <w:t xml:space="preserve"> </w:t>
      </w:r>
      <w:r w:rsidR="00050BEF">
        <w:rPr>
          <w:rFonts w:ascii="Meiryo UI" w:eastAsia="Meiryo UI" w:hAnsi="Meiryo UI" w:cs="Meiryo UI" w:hint="eastAsia"/>
          <w:sz w:val="24"/>
        </w:rPr>
        <w:t xml:space="preserve">of draft theme </w:t>
      </w:r>
      <w:r w:rsidR="00050BEF">
        <w:rPr>
          <w:rFonts w:ascii="Meiryo UI" w:eastAsia="Meiryo UI" w:hAnsi="Meiryo UI" w:cs="Meiryo UI" w:hint="eastAsia"/>
          <w:sz w:val="24"/>
        </w:rPr>
        <w:t xml:space="preserve">of </w:t>
      </w:r>
      <w:r w:rsidR="00050BEF" w:rsidRPr="00F33983">
        <w:rPr>
          <w:rFonts w:ascii="Meiryo UI" w:eastAsia="Meiryo UI" w:hAnsi="Meiryo UI" w:cs="Meiryo UI"/>
          <w:sz w:val="24"/>
        </w:rPr>
        <w:t>demonstration experiment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/>
          <w:color w:val="000000" w:themeColor="text1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5 </w:t>
      </w:r>
      <w:r w:rsidR="00050BEF">
        <w:rPr>
          <w:rFonts w:ascii="Meiryo UI" w:eastAsia="Meiryo UI" w:hAnsi="Meiryo UI" w:cs="Meiryo UI" w:hint="eastAsia"/>
          <w:sz w:val="24"/>
        </w:rPr>
        <w:t xml:space="preserve">Evaluation of </w:t>
      </w:r>
      <w:r w:rsidR="00050BEF">
        <w:rPr>
          <w:rFonts w:ascii="Meiryo UI" w:eastAsia="Meiryo UI" w:hAnsi="Meiryo UI" w:cs="Meiryo UI" w:hint="eastAsia"/>
          <w:sz w:val="24"/>
        </w:rPr>
        <w:t xml:space="preserve">draft theme of </w:t>
      </w:r>
      <w:r w:rsidR="00050BEF" w:rsidRPr="00F33983">
        <w:rPr>
          <w:rFonts w:ascii="Meiryo UI" w:eastAsia="Meiryo UI" w:hAnsi="Meiryo UI" w:cs="Meiryo UI"/>
          <w:sz w:val="24"/>
        </w:rPr>
        <w:t>demonstration experiment</w:t>
      </w:r>
    </w:p>
    <w:p w:rsidR="00B55EC0" w:rsidRDefault="00B55EC0" w:rsidP="00D77F8B">
      <w:pPr>
        <w:spacing w:line="0" w:lineRule="atLeast"/>
        <w:ind w:left="1985" w:hangingChars="827" w:hanging="1985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6 </w:t>
      </w:r>
      <w:r w:rsidR="00050BEF">
        <w:rPr>
          <w:rFonts w:ascii="Meiryo UI" w:eastAsia="Meiryo UI" w:hAnsi="Meiryo UI" w:cs="Meiryo UI" w:hint="eastAsia"/>
          <w:sz w:val="24"/>
        </w:rPr>
        <w:t>sorting order</w:t>
      </w:r>
      <w:r w:rsidR="00050BEF">
        <w:rPr>
          <w:rFonts w:ascii="Meiryo UI" w:eastAsia="Meiryo UI" w:hAnsi="Meiryo UI" w:cs="Meiryo UI" w:hint="eastAsia"/>
          <w:sz w:val="24"/>
        </w:rPr>
        <w:t xml:space="preserve"> of </w:t>
      </w:r>
      <w:r w:rsidR="00050BEF">
        <w:rPr>
          <w:rFonts w:ascii="Meiryo UI" w:eastAsia="Meiryo UI" w:hAnsi="Meiryo UI" w:cs="Meiryo UI" w:hint="eastAsia"/>
          <w:sz w:val="24"/>
        </w:rPr>
        <w:t xml:space="preserve">draft theme of </w:t>
      </w:r>
      <w:r w:rsidR="00050BEF" w:rsidRPr="00F33983">
        <w:rPr>
          <w:rFonts w:ascii="Meiryo UI" w:eastAsia="Meiryo UI" w:hAnsi="Meiryo UI" w:cs="Meiryo UI"/>
          <w:sz w:val="24"/>
        </w:rPr>
        <w:t>demonstration experiment</w:t>
      </w:r>
    </w:p>
    <w:p w:rsidR="00050BEF" w:rsidRDefault="00050BEF" w:rsidP="00050BEF">
      <w:pPr>
        <w:spacing w:line="0" w:lineRule="atLeast"/>
        <w:ind w:left="1985" w:hangingChars="827" w:hanging="1985"/>
        <w:rPr>
          <w:rFonts w:ascii="Meiryo UI" w:eastAsia="Meiryo UI" w:hAnsi="Meiryo UI" w:cs="Meiryo UI" w:hint="eastAsia"/>
          <w:sz w:val="24"/>
        </w:rPr>
      </w:pP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  D</w:t>
      </w:r>
      <w:r w:rsidRPr="00B55EC0">
        <w:rPr>
          <w:rFonts w:ascii="Meiryo UI" w:eastAsia="Meiryo UI" w:hAnsi="Meiryo UI" w:cs="Meiryo UI"/>
          <w:color w:val="000000" w:themeColor="text1"/>
          <w:sz w:val="24"/>
        </w:rPr>
        <w:t>ocument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>7</w:t>
      </w:r>
      <w:r w:rsidRPr="00050BEF">
        <w:t xml:space="preserve"> </w:t>
      </w:r>
      <w:r w:rsidRPr="00050BEF">
        <w:rPr>
          <w:rFonts w:ascii="Meiryo UI" w:eastAsia="Meiryo UI" w:hAnsi="Meiryo UI" w:cs="Meiryo UI"/>
          <w:color w:val="000000" w:themeColor="text1"/>
          <w:sz w:val="24"/>
        </w:rPr>
        <w:t>rough sketch</w:t>
      </w:r>
      <w:r>
        <w:rPr>
          <w:rFonts w:ascii="Meiryo UI" w:eastAsia="Meiryo UI" w:hAnsi="Meiryo UI" w:cs="Meiryo UI" w:hint="eastAsia"/>
          <w:color w:val="000000" w:themeColor="text1"/>
          <w:sz w:val="24"/>
        </w:rPr>
        <w:t xml:space="preserve"> </w:t>
      </w:r>
      <w:r>
        <w:rPr>
          <w:rFonts w:ascii="Meiryo UI" w:eastAsia="Meiryo UI" w:hAnsi="Meiryo UI" w:cs="Meiryo UI" w:hint="eastAsia"/>
          <w:sz w:val="24"/>
        </w:rPr>
        <w:t xml:space="preserve">of draft theme of </w:t>
      </w:r>
      <w:r w:rsidRPr="00F33983">
        <w:rPr>
          <w:rFonts w:ascii="Meiryo UI" w:eastAsia="Meiryo UI" w:hAnsi="Meiryo UI" w:cs="Meiryo UI"/>
          <w:sz w:val="24"/>
        </w:rPr>
        <w:t>demonstration experiment</w:t>
      </w:r>
    </w:p>
    <w:p w:rsidR="00392E87" w:rsidRPr="00050BEF" w:rsidRDefault="00392E87" w:rsidP="00392E87">
      <w:pPr>
        <w:spacing w:line="0" w:lineRule="atLeast"/>
        <w:rPr>
          <w:rFonts w:ascii="Meiryo UI" w:eastAsia="Meiryo UI" w:hAnsi="Meiryo UI" w:cs="Meiryo UI"/>
          <w:sz w:val="24"/>
        </w:rPr>
      </w:pPr>
    </w:p>
    <w:p w:rsidR="00B55EC0" w:rsidRDefault="00B55EC0" w:rsidP="0048525D">
      <w:pPr>
        <w:spacing w:line="0" w:lineRule="atLeast"/>
        <w:rPr>
          <w:rFonts w:ascii="Meiryo UI" w:eastAsia="Meiryo UI" w:hAnsi="Meiryo UI" w:cs="Meiryo UI"/>
          <w:sz w:val="24"/>
        </w:rPr>
      </w:pPr>
      <w:r w:rsidRPr="00B55EC0">
        <w:rPr>
          <w:rFonts w:ascii="Meiryo UI" w:eastAsia="Meiryo UI" w:hAnsi="Meiryo UI" w:cs="Meiryo UI"/>
          <w:sz w:val="24"/>
        </w:rPr>
        <w:t>Concluded.</w:t>
      </w:r>
    </w:p>
    <w:p w:rsidR="00392E87" w:rsidRDefault="00392E87" w:rsidP="0048525D">
      <w:pPr>
        <w:spacing w:line="0" w:lineRule="atLeast"/>
        <w:rPr>
          <w:rFonts w:ascii="Meiryo UI" w:eastAsia="Meiryo UI" w:hAnsi="Meiryo UI" w:cs="Meiryo UI"/>
          <w:sz w:val="24"/>
        </w:rPr>
      </w:pPr>
    </w:p>
    <w:sectPr w:rsidR="00392E87" w:rsidSect="00282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086" w:rsidRDefault="00C17086" w:rsidP="00D950E3">
      <w:r>
        <w:separator/>
      </w:r>
    </w:p>
  </w:endnote>
  <w:endnote w:type="continuationSeparator" w:id="0">
    <w:p w:rsidR="00C17086" w:rsidRDefault="00C17086" w:rsidP="00D95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086" w:rsidRDefault="00C17086" w:rsidP="00D950E3">
      <w:r>
        <w:separator/>
      </w:r>
    </w:p>
  </w:footnote>
  <w:footnote w:type="continuationSeparator" w:id="0">
    <w:p w:rsidR="00C17086" w:rsidRDefault="00C17086" w:rsidP="00D950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AE0" w:rsidRDefault="007B7AE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B90"/>
    <w:multiLevelType w:val="hybridMultilevel"/>
    <w:tmpl w:val="2910CEDC"/>
    <w:lvl w:ilvl="0" w:tplc="78C69EF2">
      <w:start w:val="1"/>
      <w:numFmt w:val="decimal"/>
      <w:pStyle w:val="3"/>
      <w:lvlText w:val="（%1）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>
    <w:nsid w:val="5B952DAD"/>
    <w:multiLevelType w:val="multilevel"/>
    <w:tmpl w:val="A8A8C10C"/>
    <w:lvl w:ilvl="0">
      <w:start w:val="1"/>
      <w:numFmt w:val="decimal"/>
      <w:pStyle w:val="1"/>
      <w:lvlText w:val="%1."/>
      <w:lvlJc w:val="left"/>
      <w:pPr>
        <w:tabs>
          <w:tab w:val="num" w:pos="425"/>
        </w:tabs>
        <w:ind w:left="425" w:hanging="425"/>
      </w:pPr>
      <w:rPr>
        <w:rFonts w:hint="eastAsia"/>
      </w:rPr>
    </w:lvl>
    <w:lvl w:ilvl="1">
      <w:start w:val="1"/>
      <w:numFmt w:val="decimal"/>
      <w:pStyle w:val="2"/>
      <w:lvlText w:val="%1.%2."/>
      <w:lvlJc w:val="left"/>
      <w:pPr>
        <w:tabs>
          <w:tab w:val="num" w:pos="567"/>
        </w:tabs>
        <w:ind w:left="567" w:hanging="567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  <w:rPr>
        <w:rFonts w:hint="eastAsia"/>
      </w:rPr>
    </w:lvl>
    <w:lvl w:ilvl="3">
      <w:start w:val="1"/>
      <w:numFmt w:val="decimalFullWidth"/>
      <w:lvlText w:val="(%4)"/>
      <w:lvlJc w:val="left"/>
      <w:pPr>
        <w:tabs>
          <w:tab w:val="num" w:pos="851"/>
        </w:tabs>
        <w:ind w:left="851" w:hanging="851"/>
      </w:pPr>
      <w:rPr>
        <w:rFonts w:hint="eastAsia"/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hint="eastAsia"/>
      </w:r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  <w:rPr>
        <w:rFonts w:hint="eastAsia"/>
      </w:r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  <w:rPr>
        <w:rFonts w:hint="eastAsia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新堂克徳">
    <w15:presenceInfo w15:providerId="Windows Live" w15:userId="453213a3d00c8f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257"/>
    <w:rsid w:val="00050BEF"/>
    <w:rsid w:val="00092E54"/>
    <w:rsid w:val="000D1512"/>
    <w:rsid w:val="0015013F"/>
    <w:rsid w:val="00171EA8"/>
    <w:rsid w:val="00187C78"/>
    <w:rsid w:val="001C1005"/>
    <w:rsid w:val="00282F7D"/>
    <w:rsid w:val="002B1B38"/>
    <w:rsid w:val="003474B9"/>
    <w:rsid w:val="00392E87"/>
    <w:rsid w:val="00397DB8"/>
    <w:rsid w:val="0048525D"/>
    <w:rsid w:val="004A60DC"/>
    <w:rsid w:val="004B294B"/>
    <w:rsid w:val="004B5425"/>
    <w:rsid w:val="004D79F9"/>
    <w:rsid w:val="005429AF"/>
    <w:rsid w:val="005A396A"/>
    <w:rsid w:val="005F1257"/>
    <w:rsid w:val="006557CF"/>
    <w:rsid w:val="006A0139"/>
    <w:rsid w:val="006A5BCA"/>
    <w:rsid w:val="006D37C5"/>
    <w:rsid w:val="006D60EF"/>
    <w:rsid w:val="007232B4"/>
    <w:rsid w:val="007250A6"/>
    <w:rsid w:val="0074132A"/>
    <w:rsid w:val="0076425A"/>
    <w:rsid w:val="00780DCC"/>
    <w:rsid w:val="007B7AE0"/>
    <w:rsid w:val="007D64EE"/>
    <w:rsid w:val="00815FE6"/>
    <w:rsid w:val="0086539B"/>
    <w:rsid w:val="008F6568"/>
    <w:rsid w:val="009170DA"/>
    <w:rsid w:val="00942687"/>
    <w:rsid w:val="00975281"/>
    <w:rsid w:val="00A206D2"/>
    <w:rsid w:val="00A477DD"/>
    <w:rsid w:val="00AC1322"/>
    <w:rsid w:val="00B11B5B"/>
    <w:rsid w:val="00B55EC0"/>
    <w:rsid w:val="00BE0B85"/>
    <w:rsid w:val="00C17086"/>
    <w:rsid w:val="00C731F4"/>
    <w:rsid w:val="00CF4B3E"/>
    <w:rsid w:val="00D226B4"/>
    <w:rsid w:val="00D5757B"/>
    <w:rsid w:val="00D77F8B"/>
    <w:rsid w:val="00D8481F"/>
    <w:rsid w:val="00D950E3"/>
    <w:rsid w:val="00E333C0"/>
    <w:rsid w:val="00E95A0C"/>
    <w:rsid w:val="00F159B0"/>
    <w:rsid w:val="00F33983"/>
    <w:rsid w:val="00F37742"/>
    <w:rsid w:val="00F451E1"/>
    <w:rsid w:val="00FB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13F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15013F"/>
    <w:pPr>
      <w:keepNext/>
      <w:numPr>
        <w:numId w:val="2"/>
      </w:numPr>
      <w:outlineLvl w:val="0"/>
    </w:pPr>
    <w:rPr>
      <w:rFonts w:ascii="Arial" w:eastAsia="ＭＳ ゴシック" w:hAnsi="Arial"/>
      <w:sz w:val="24"/>
    </w:rPr>
  </w:style>
  <w:style w:type="paragraph" w:styleId="2">
    <w:name w:val="heading 2"/>
    <w:basedOn w:val="a"/>
    <w:next w:val="a"/>
    <w:link w:val="20"/>
    <w:qFormat/>
    <w:rsid w:val="0015013F"/>
    <w:pPr>
      <w:keepNext/>
      <w:numPr>
        <w:ilvl w:val="1"/>
        <w:numId w:val="2"/>
      </w:numPr>
      <w:outlineLvl w:val="1"/>
    </w:pPr>
    <w:rPr>
      <w:rFonts w:ascii="Arial" w:eastAsia="ＭＳ ゴシック" w:hAnsi="Arial" w:cs="Arial"/>
      <w:sz w:val="24"/>
    </w:rPr>
  </w:style>
  <w:style w:type="paragraph" w:styleId="3">
    <w:name w:val="heading 3"/>
    <w:basedOn w:val="a"/>
    <w:next w:val="a"/>
    <w:link w:val="30"/>
    <w:qFormat/>
    <w:rsid w:val="0015013F"/>
    <w:pPr>
      <w:keepNext/>
      <w:numPr>
        <w:numId w:val="3"/>
      </w:numPr>
      <w:outlineLvl w:val="2"/>
    </w:pPr>
    <w:rPr>
      <w:rFonts w:ascii="Arial" w:eastAsia="ＭＳ ゴシック" w:hAnsi="Arial"/>
    </w:rPr>
  </w:style>
  <w:style w:type="paragraph" w:styleId="7">
    <w:name w:val="heading 7"/>
    <w:basedOn w:val="a"/>
    <w:next w:val="a"/>
    <w:link w:val="70"/>
    <w:uiPriority w:val="9"/>
    <w:unhideWhenUsed/>
    <w:qFormat/>
    <w:rsid w:val="0015013F"/>
    <w:pPr>
      <w:keepNext/>
      <w:ind w:leftChars="800" w:left="800"/>
      <w:outlineLvl w:val="6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出所"/>
    <w:basedOn w:val="a"/>
    <w:qFormat/>
    <w:rsid w:val="0015013F"/>
    <w:pPr>
      <w:ind w:rightChars="134" w:right="281"/>
      <w:jc w:val="right"/>
    </w:pPr>
    <w:rPr>
      <w:rFonts w:ascii="ＭＳ 明朝" w:hAnsi="ＭＳ 明朝"/>
      <w:sz w:val="20"/>
    </w:rPr>
  </w:style>
  <w:style w:type="paragraph" w:customStyle="1" w:styleId="a4">
    <w:name w:val="小見出し"/>
    <w:basedOn w:val="a"/>
    <w:qFormat/>
    <w:rsid w:val="0015013F"/>
    <w:rPr>
      <w:u w:val="single"/>
    </w:rPr>
  </w:style>
  <w:style w:type="paragraph" w:customStyle="1" w:styleId="a5">
    <w:name w:val="図表"/>
    <w:basedOn w:val="a"/>
    <w:qFormat/>
    <w:rsid w:val="0015013F"/>
    <w:pPr>
      <w:jc w:val="center"/>
    </w:pPr>
    <w:rPr>
      <w:noProof/>
    </w:rPr>
  </w:style>
  <w:style w:type="character" w:customStyle="1" w:styleId="10">
    <w:name w:val="見出し 1 (文字)"/>
    <w:basedOn w:val="a0"/>
    <w:link w:val="1"/>
    <w:rsid w:val="0015013F"/>
    <w:rPr>
      <w:rFonts w:ascii="Arial" w:eastAsia="ＭＳ ゴシック" w:hAnsi="Arial"/>
      <w:kern w:val="2"/>
      <w:sz w:val="24"/>
      <w:szCs w:val="24"/>
    </w:rPr>
  </w:style>
  <w:style w:type="character" w:customStyle="1" w:styleId="20">
    <w:name w:val="見出し 2 (文字)"/>
    <w:basedOn w:val="a0"/>
    <w:link w:val="2"/>
    <w:rsid w:val="0015013F"/>
    <w:rPr>
      <w:rFonts w:ascii="Arial" w:eastAsia="ＭＳ ゴシック" w:hAnsi="Arial" w:cs="Arial"/>
      <w:kern w:val="2"/>
      <w:sz w:val="24"/>
      <w:szCs w:val="24"/>
    </w:rPr>
  </w:style>
  <w:style w:type="character" w:customStyle="1" w:styleId="30">
    <w:name w:val="見出し 3 (文字)"/>
    <w:basedOn w:val="a0"/>
    <w:link w:val="3"/>
    <w:rsid w:val="0015013F"/>
    <w:rPr>
      <w:rFonts w:ascii="Arial" w:eastAsia="ＭＳ ゴシック" w:hAnsi="Arial"/>
      <w:kern w:val="2"/>
      <w:sz w:val="21"/>
      <w:szCs w:val="24"/>
    </w:rPr>
  </w:style>
  <w:style w:type="character" w:customStyle="1" w:styleId="70">
    <w:name w:val="見出し 7 (文字)"/>
    <w:link w:val="7"/>
    <w:uiPriority w:val="9"/>
    <w:rsid w:val="0015013F"/>
    <w:rPr>
      <w:kern w:val="2"/>
      <w:sz w:val="21"/>
      <w:szCs w:val="24"/>
    </w:rPr>
  </w:style>
  <w:style w:type="paragraph" w:styleId="a6">
    <w:name w:val="caption"/>
    <w:basedOn w:val="a"/>
    <w:next w:val="a"/>
    <w:qFormat/>
    <w:rsid w:val="0015013F"/>
    <w:pPr>
      <w:jc w:val="center"/>
    </w:pPr>
    <w:rPr>
      <w:rFonts w:ascii="ＭＳ 明朝" w:hAnsi="ＭＳ 明朝"/>
      <w:b/>
      <w:bCs/>
      <w:szCs w:val="21"/>
    </w:rPr>
  </w:style>
  <w:style w:type="paragraph" w:styleId="a7">
    <w:name w:val="List Paragraph"/>
    <w:basedOn w:val="a"/>
    <w:uiPriority w:val="99"/>
    <w:qFormat/>
    <w:rsid w:val="0015013F"/>
    <w:pPr>
      <w:ind w:leftChars="400" w:left="840"/>
    </w:pPr>
    <w:rPr>
      <w:szCs w:val="22"/>
    </w:rPr>
  </w:style>
  <w:style w:type="paragraph" w:styleId="a8">
    <w:name w:val="header"/>
    <w:basedOn w:val="a"/>
    <w:link w:val="a9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D950E3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D950E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D950E3"/>
    <w:rPr>
      <w:kern w:val="2"/>
      <w:sz w:val="21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B55E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B55EC0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microsoft.com/office/2011/relationships/people" Target="peop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2015-01-08T11:06:00Z</dcterms:created>
  <dcterms:modified xsi:type="dcterms:W3CDTF">2015-04-01T14:09:00Z</dcterms:modified>
</cp:coreProperties>
</file>