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DF" w:rsidRPr="00723663" w:rsidRDefault="004032C0" w:rsidP="00474CD5">
      <w:pPr>
        <w:wordWrap w:val="0"/>
        <w:snapToGrid w:val="0"/>
        <w:spacing w:beforeLines="50" w:before="180"/>
        <w:jc w:val="right"/>
        <w:rPr>
          <w:rFonts w:ascii="Meiryo UI" w:eastAsia="Meiryo UI" w:hAnsi="Meiryo UI" w:cs="Meiryo UI"/>
          <w:sz w:val="24"/>
          <w:bdr w:val="single" w:sz="4" w:space="0" w:color="auto"/>
        </w:rPr>
      </w:pPr>
      <w:r w:rsidRPr="00723663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C1A96" wp14:editId="1764B52D">
                <wp:simplePos x="0" y="0"/>
                <wp:positionH relativeFrom="column">
                  <wp:posOffset>5259705</wp:posOffset>
                </wp:positionH>
                <wp:positionV relativeFrom="paragraph">
                  <wp:posOffset>-236220</wp:posOffset>
                </wp:positionV>
                <wp:extent cx="1014730" cy="350520"/>
                <wp:effectExtent l="0" t="0" r="1397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73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32C0" w:rsidRPr="004A572B" w:rsidRDefault="004032C0" w:rsidP="0072366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FF3868"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  <w:p w:rsidR="004032C0" w:rsidRPr="004A572B" w:rsidRDefault="004032C0" w:rsidP="006772B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.15pt;margin-top:-18.6pt;width:79.9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" fillcolor="window" strokeweight=".5pt">
                <v:path arrowok="t"/>
                <v:textbox>
                  <w:txbxContent>
                    <w:p w:rsidR="004032C0" w:rsidRPr="004A572B" w:rsidRDefault="004032C0" w:rsidP="00723663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資料</w:t>
                      </w:r>
                      <w:r w:rsidR="00FF3868"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１</w:t>
                      </w:r>
                    </w:p>
                    <w:p w:rsidR="004032C0" w:rsidRPr="004A572B" w:rsidRDefault="004032C0" w:rsidP="006772B9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EF0DA0" w:rsidRPr="00FF3868" w:rsidRDefault="00EF0DA0" w:rsidP="00FF3868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  <w:r w:rsidR="000B03BA">
        <w:rPr>
          <w:rFonts w:ascii="Meiryo UI" w:eastAsia="Meiryo UI" w:hAnsi="Meiryo UI" w:cs="Meiryo UI" w:hint="eastAsia"/>
          <w:szCs w:val="21"/>
        </w:rPr>
        <w:t>（VLED）</w:t>
      </w:r>
    </w:p>
    <w:p w:rsidR="009E3257" w:rsidRPr="007C3F55" w:rsidRDefault="00E77E87" w:rsidP="00FF3868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FF3868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FF3868" w:rsidRPr="007C3F55">
        <w:rPr>
          <w:rFonts w:ascii="Meiryo UI" w:eastAsia="Meiryo UI" w:hAnsi="Meiryo UI" w:cs="Meiryo UI" w:hint="eastAsia"/>
          <w:sz w:val="28"/>
          <w:szCs w:val="28"/>
        </w:rPr>
        <w:t>2020オープンデータシティ推進</w:t>
      </w:r>
      <w:r w:rsidR="00931E46" w:rsidRPr="007C3F55">
        <w:rPr>
          <w:rFonts w:ascii="Meiryo UI" w:eastAsia="Meiryo UI" w:hAnsi="Meiryo UI" w:cs="Meiryo UI" w:hint="eastAsia"/>
          <w:sz w:val="28"/>
          <w:szCs w:val="28"/>
        </w:rPr>
        <w:t>委員会</w:t>
      </w:r>
    </w:p>
    <w:p w:rsidR="00FF3868" w:rsidRPr="00FF3868" w:rsidRDefault="00FF3868" w:rsidP="00FF3868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FF3868">
        <w:rPr>
          <w:rFonts w:ascii="Meiryo UI" w:eastAsia="Meiryo UI" w:hAnsi="Meiryo UI" w:cs="Meiryo UI" w:hint="eastAsia"/>
          <w:sz w:val="28"/>
          <w:szCs w:val="28"/>
        </w:rPr>
        <w:t>委員名簿</w:t>
      </w:r>
    </w:p>
    <w:p w:rsidR="00FF3868" w:rsidRDefault="00FF3868">
      <w:pPr>
        <w:rPr>
          <w:rFonts w:ascii="Meiryo UI" w:eastAsia="Meiryo UI" w:hAnsi="Meiryo UI" w:cs="Meiryo UI"/>
          <w:szCs w:val="21"/>
        </w:rPr>
      </w:pPr>
      <w:bookmarkStart w:id="0" w:name="_GoBack"/>
      <w:bookmarkEnd w:id="0"/>
    </w:p>
    <w:p w:rsidR="00FF3868" w:rsidRPr="00FF3868" w:rsidRDefault="00FF3868" w:rsidP="00FF3868">
      <w:pPr>
        <w:spacing w:line="0" w:lineRule="atLeast"/>
        <w:ind w:left="648" w:hangingChars="270" w:hanging="648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１．</w:t>
      </w:r>
      <w:r w:rsidRPr="00FF3868">
        <w:rPr>
          <w:rFonts w:ascii="Meiryo UI" w:eastAsia="Meiryo UI" w:hAnsi="Meiryo UI" w:cs="Meiryo UI" w:hint="eastAsia"/>
          <w:sz w:val="24"/>
          <w:szCs w:val="24"/>
        </w:rPr>
        <w:t>委員</w:t>
      </w:r>
      <w:r>
        <w:rPr>
          <w:rFonts w:ascii="Meiryo UI" w:eastAsia="Meiryo UI" w:hAnsi="Meiryo UI" w:cs="Meiryo UI" w:hint="eastAsia"/>
          <w:sz w:val="24"/>
          <w:szCs w:val="24"/>
        </w:rPr>
        <w:t>（○は主査。本委員会は３名の共同主査で運営。）</w:t>
      </w:r>
    </w:p>
    <w:p w:rsidR="00FF3868" w:rsidRPr="00FF3868" w:rsidRDefault="00FF3868" w:rsidP="00FF3868">
      <w:pPr>
        <w:spacing w:line="0" w:lineRule="atLeast"/>
        <w:ind w:leftChars="100" w:left="618" w:hangingChars="170" w:hanging="408"/>
        <w:rPr>
          <w:rFonts w:ascii="Meiryo UI" w:eastAsia="Meiryo UI" w:hAnsi="Meiryo UI" w:cs="Meiryo UI"/>
          <w:sz w:val="24"/>
          <w:szCs w:val="24"/>
        </w:rPr>
      </w:pPr>
      <w:r w:rsidRPr="00FF3868">
        <w:rPr>
          <w:rFonts w:ascii="Meiryo UI" w:eastAsia="Meiryo UI" w:hAnsi="Meiryo UI" w:cs="Meiryo UI" w:hint="eastAsia"/>
          <w:sz w:val="24"/>
          <w:szCs w:val="24"/>
        </w:rPr>
        <w:t>○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Pr="00FF3868">
        <w:rPr>
          <w:rFonts w:ascii="Meiryo UI" w:eastAsia="Meiryo UI" w:hAnsi="Meiryo UI" w:cs="Meiryo UI" w:hint="eastAsia"/>
          <w:sz w:val="24"/>
          <w:szCs w:val="24"/>
        </w:rPr>
        <w:t>井上 由里子（一橋大学大学院国際企業戦略研究科教授）</w:t>
      </w:r>
    </w:p>
    <w:p w:rsidR="00FF3868" w:rsidRPr="00FF3868" w:rsidRDefault="00FF3868" w:rsidP="00FF3868">
      <w:pPr>
        <w:spacing w:line="0" w:lineRule="atLeast"/>
        <w:ind w:leftChars="100" w:left="618" w:hangingChars="170" w:hanging="408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○　</w:t>
      </w:r>
      <w:r w:rsidRPr="00FF3868">
        <w:rPr>
          <w:rFonts w:ascii="Meiryo UI" w:eastAsia="Meiryo UI" w:hAnsi="Meiryo UI" w:cs="Meiryo UI" w:hint="eastAsia"/>
          <w:sz w:val="24"/>
          <w:szCs w:val="24"/>
        </w:rPr>
        <w:t>越塚 登（東京大学大学院情報学環教授）</w:t>
      </w:r>
    </w:p>
    <w:p w:rsidR="0020764B" w:rsidRDefault="00FF3868" w:rsidP="00FF3868">
      <w:pPr>
        <w:spacing w:line="0" w:lineRule="atLeast"/>
        <w:ind w:leftChars="100" w:left="618" w:hangingChars="170" w:hanging="408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○　</w:t>
      </w:r>
      <w:r w:rsidRPr="00FF3868">
        <w:rPr>
          <w:rFonts w:ascii="Meiryo UI" w:eastAsia="Meiryo UI" w:hAnsi="Meiryo UI" w:cs="Meiryo UI" w:hint="eastAsia"/>
          <w:sz w:val="24"/>
          <w:szCs w:val="24"/>
        </w:rPr>
        <w:t>中村 伊知哉（慶應義塾大学メディアデザイン研究科教授）</w:t>
      </w:r>
    </w:p>
    <w:p w:rsidR="00FF3868" w:rsidRDefault="00FF3868" w:rsidP="00FF3868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</w:p>
    <w:p w:rsidR="00FF3868" w:rsidRDefault="00FF3868" w:rsidP="00FF3868">
      <w:pPr>
        <w:spacing w:line="0" w:lineRule="atLeast"/>
        <w:ind w:left="648" w:hangingChars="270" w:hanging="648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２．社員（要調整）</w:t>
      </w:r>
    </w:p>
    <w:p w:rsidR="00FF3868" w:rsidRPr="00FF3868" w:rsidRDefault="00FF3868" w:rsidP="00FF3868">
      <w:pPr>
        <w:spacing w:line="0" w:lineRule="atLeast"/>
        <w:ind w:leftChars="100" w:left="618" w:hangingChars="170" w:hanging="408"/>
        <w:rPr>
          <w:rFonts w:ascii="Meiryo UI" w:eastAsia="Meiryo UI" w:hAnsi="Meiryo UI" w:cs="Meiryo UI"/>
          <w:sz w:val="24"/>
          <w:szCs w:val="24"/>
        </w:rPr>
      </w:pPr>
      <w:r w:rsidRPr="00FF3868">
        <w:rPr>
          <w:rFonts w:ascii="Meiryo UI" w:eastAsia="Meiryo UI" w:hAnsi="Meiryo UI" w:cs="Meiryo UI" w:hint="eastAsia"/>
          <w:sz w:val="24"/>
          <w:szCs w:val="24"/>
        </w:rPr>
        <w:t>KDDI株式会社</w:t>
      </w:r>
    </w:p>
    <w:p w:rsidR="00FF3868" w:rsidRPr="00FF3868" w:rsidRDefault="00FF3868" w:rsidP="00FF3868">
      <w:pPr>
        <w:spacing w:line="0" w:lineRule="atLeast"/>
        <w:ind w:leftChars="100" w:left="618" w:hangingChars="170" w:hanging="408"/>
        <w:rPr>
          <w:rFonts w:ascii="Meiryo UI" w:eastAsia="Meiryo UI" w:hAnsi="Meiryo UI" w:cs="Meiryo UI"/>
          <w:sz w:val="24"/>
          <w:szCs w:val="24"/>
        </w:rPr>
      </w:pPr>
      <w:r w:rsidRPr="00FF3868">
        <w:rPr>
          <w:rFonts w:ascii="Meiryo UI" w:eastAsia="Meiryo UI" w:hAnsi="Meiryo UI" w:cs="Meiryo UI" w:hint="eastAsia"/>
          <w:sz w:val="24"/>
          <w:szCs w:val="24"/>
        </w:rPr>
        <w:t>株式会社電通</w:t>
      </w:r>
    </w:p>
    <w:p w:rsidR="00FF3868" w:rsidRPr="00FF3868" w:rsidRDefault="00FF3868" w:rsidP="00FF3868">
      <w:pPr>
        <w:spacing w:line="0" w:lineRule="atLeast"/>
        <w:ind w:leftChars="100" w:left="618" w:hangingChars="170" w:hanging="408"/>
        <w:rPr>
          <w:rFonts w:ascii="Meiryo UI" w:eastAsia="Meiryo UI" w:hAnsi="Meiryo UI" w:cs="Meiryo UI"/>
          <w:sz w:val="24"/>
          <w:szCs w:val="24"/>
        </w:rPr>
      </w:pPr>
      <w:r w:rsidRPr="00FF3868">
        <w:rPr>
          <w:rFonts w:ascii="Meiryo UI" w:eastAsia="Meiryo UI" w:hAnsi="Meiryo UI" w:cs="Meiryo UI" w:hint="eastAsia"/>
          <w:sz w:val="24"/>
          <w:szCs w:val="24"/>
        </w:rPr>
        <w:t>日本アイ・ビー・エム株式会社</w:t>
      </w:r>
    </w:p>
    <w:p w:rsidR="00FF3868" w:rsidRPr="00FF3868" w:rsidRDefault="00FF3868" w:rsidP="00FF3868">
      <w:pPr>
        <w:spacing w:line="0" w:lineRule="atLeast"/>
        <w:ind w:leftChars="100" w:left="618" w:hangingChars="170" w:hanging="408"/>
        <w:rPr>
          <w:rFonts w:ascii="Meiryo UI" w:eastAsia="Meiryo UI" w:hAnsi="Meiryo UI" w:cs="Meiryo UI"/>
          <w:sz w:val="24"/>
          <w:szCs w:val="24"/>
        </w:rPr>
      </w:pPr>
      <w:r w:rsidRPr="00FF3868">
        <w:rPr>
          <w:rFonts w:ascii="Meiryo UI" w:eastAsia="Meiryo UI" w:hAnsi="Meiryo UI" w:cs="Meiryo UI" w:hint="eastAsia"/>
          <w:sz w:val="24"/>
          <w:szCs w:val="24"/>
        </w:rPr>
        <w:t>日本電気株式会社</w:t>
      </w:r>
    </w:p>
    <w:p w:rsidR="00FF3868" w:rsidRPr="00FF3868" w:rsidRDefault="00FF3868" w:rsidP="00FF3868">
      <w:pPr>
        <w:spacing w:line="0" w:lineRule="atLeast"/>
        <w:ind w:leftChars="100" w:left="618" w:hangingChars="170" w:hanging="408"/>
        <w:rPr>
          <w:rFonts w:ascii="Meiryo UI" w:eastAsia="Meiryo UI" w:hAnsi="Meiryo UI" w:cs="Meiryo UI"/>
          <w:sz w:val="24"/>
          <w:szCs w:val="24"/>
        </w:rPr>
      </w:pPr>
      <w:r w:rsidRPr="00FF3868">
        <w:rPr>
          <w:rFonts w:ascii="Meiryo UI" w:eastAsia="Meiryo UI" w:hAnsi="Meiryo UI" w:cs="Meiryo UI" w:hint="eastAsia"/>
          <w:sz w:val="24"/>
          <w:szCs w:val="24"/>
        </w:rPr>
        <w:t>日本電信電話株式会社</w:t>
      </w:r>
    </w:p>
    <w:p w:rsidR="00FF3868" w:rsidRPr="00FF3868" w:rsidRDefault="00FF3868" w:rsidP="00FF3868">
      <w:pPr>
        <w:spacing w:line="0" w:lineRule="atLeast"/>
        <w:ind w:leftChars="100" w:left="618" w:hangingChars="170" w:hanging="408"/>
        <w:rPr>
          <w:rFonts w:ascii="Meiryo UI" w:eastAsia="Meiryo UI" w:hAnsi="Meiryo UI" w:cs="Meiryo UI"/>
          <w:sz w:val="24"/>
          <w:szCs w:val="24"/>
        </w:rPr>
      </w:pPr>
      <w:r w:rsidRPr="00FF3868">
        <w:rPr>
          <w:rFonts w:ascii="Meiryo UI" w:eastAsia="Meiryo UI" w:hAnsi="Meiryo UI" w:cs="Meiryo UI" w:hint="eastAsia"/>
          <w:sz w:val="24"/>
          <w:szCs w:val="24"/>
        </w:rPr>
        <w:t>日本マイクロソフト株式会社</w:t>
      </w:r>
    </w:p>
    <w:p w:rsidR="00FF3868" w:rsidRPr="00FF3868" w:rsidRDefault="00FF3868" w:rsidP="00FF3868">
      <w:pPr>
        <w:spacing w:line="0" w:lineRule="atLeast"/>
        <w:ind w:leftChars="100" w:left="618" w:hangingChars="170" w:hanging="408"/>
        <w:rPr>
          <w:rFonts w:ascii="Meiryo UI" w:eastAsia="Meiryo UI" w:hAnsi="Meiryo UI" w:cs="Meiryo UI"/>
          <w:sz w:val="24"/>
          <w:szCs w:val="24"/>
        </w:rPr>
      </w:pPr>
      <w:r w:rsidRPr="00FF3868">
        <w:rPr>
          <w:rFonts w:ascii="Meiryo UI" w:eastAsia="Meiryo UI" w:hAnsi="Meiryo UI" w:cs="Meiryo UI" w:hint="eastAsia"/>
          <w:sz w:val="24"/>
          <w:szCs w:val="24"/>
        </w:rPr>
        <w:t>株式会社日立製作所</w:t>
      </w:r>
    </w:p>
    <w:p w:rsidR="00FF3868" w:rsidRPr="00FF3868" w:rsidRDefault="00FF3868" w:rsidP="00FF3868">
      <w:pPr>
        <w:spacing w:line="0" w:lineRule="atLeast"/>
        <w:ind w:leftChars="100" w:left="618" w:hangingChars="170" w:hanging="408"/>
        <w:rPr>
          <w:rFonts w:ascii="Meiryo UI" w:eastAsia="Meiryo UI" w:hAnsi="Meiryo UI" w:cs="Meiryo UI"/>
          <w:sz w:val="24"/>
          <w:szCs w:val="24"/>
        </w:rPr>
      </w:pPr>
      <w:r w:rsidRPr="00FF3868">
        <w:rPr>
          <w:rFonts w:ascii="Meiryo UI" w:eastAsia="Meiryo UI" w:hAnsi="Meiryo UI" w:cs="Meiryo UI" w:hint="eastAsia"/>
          <w:sz w:val="24"/>
          <w:szCs w:val="24"/>
        </w:rPr>
        <w:t>富士通株式会社</w:t>
      </w:r>
    </w:p>
    <w:p w:rsidR="00FF3868" w:rsidRDefault="00FF3868" w:rsidP="00FF3868">
      <w:pPr>
        <w:spacing w:line="0" w:lineRule="atLeast"/>
        <w:ind w:leftChars="100" w:left="618" w:hangingChars="170" w:hanging="408"/>
        <w:rPr>
          <w:rFonts w:ascii="Meiryo UI" w:eastAsia="Meiryo UI" w:hAnsi="Meiryo UI" w:cs="Meiryo UI"/>
          <w:sz w:val="24"/>
          <w:szCs w:val="24"/>
        </w:rPr>
      </w:pPr>
      <w:r w:rsidRPr="00FF3868">
        <w:rPr>
          <w:rFonts w:ascii="Meiryo UI" w:eastAsia="Meiryo UI" w:hAnsi="Meiryo UI" w:cs="Meiryo UI" w:hint="eastAsia"/>
          <w:sz w:val="24"/>
          <w:szCs w:val="24"/>
        </w:rPr>
        <w:t>株式会社三菱総合研究所</w:t>
      </w:r>
    </w:p>
    <w:p w:rsidR="00FF3868" w:rsidRDefault="00FF3868" w:rsidP="00FF3868">
      <w:pPr>
        <w:spacing w:line="0" w:lineRule="atLeast"/>
        <w:ind w:leftChars="100" w:left="618" w:hangingChars="170" w:hanging="408"/>
        <w:rPr>
          <w:rFonts w:ascii="Meiryo UI" w:eastAsia="Meiryo UI" w:hAnsi="Meiryo UI" w:cs="Meiryo UI"/>
          <w:sz w:val="24"/>
          <w:szCs w:val="24"/>
        </w:rPr>
      </w:pPr>
    </w:p>
    <w:p w:rsidR="0022397F" w:rsidRDefault="00FF3868" w:rsidP="00FF3868">
      <w:pPr>
        <w:spacing w:line="0" w:lineRule="atLeast"/>
        <w:ind w:left="617" w:hangingChars="257" w:hanging="617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３．自治体会員</w:t>
      </w:r>
    </w:p>
    <w:p w:rsidR="00FF3868" w:rsidRDefault="0022397F" w:rsidP="0022397F">
      <w:pPr>
        <w:spacing w:line="0" w:lineRule="atLeast"/>
        <w:ind w:leftChars="100" w:left="587" w:hangingChars="157" w:hanging="377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（今後、自治体会員から参加者を募集）</w:t>
      </w:r>
    </w:p>
    <w:p w:rsidR="0022397F" w:rsidRDefault="0022397F" w:rsidP="0022397F">
      <w:pPr>
        <w:spacing w:line="0" w:lineRule="atLeast"/>
        <w:ind w:leftChars="100" w:left="587" w:hangingChars="157" w:hanging="377"/>
        <w:rPr>
          <w:rFonts w:ascii="Meiryo UI" w:eastAsia="Meiryo UI" w:hAnsi="Meiryo UI" w:cs="Meiryo UI"/>
          <w:sz w:val="24"/>
          <w:szCs w:val="24"/>
        </w:rPr>
      </w:pPr>
    </w:p>
    <w:p w:rsidR="00FF3868" w:rsidRPr="00FF3868" w:rsidRDefault="00FF3868" w:rsidP="00FF3868">
      <w:pPr>
        <w:spacing w:line="0" w:lineRule="atLeast"/>
        <w:ind w:left="648" w:hangingChars="270" w:hanging="648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４．オブザーバー（案）</w:t>
      </w:r>
    </w:p>
    <w:p w:rsidR="0020764B" w:rsidRDefault="00FF3868" w:rsidP="00FF3868">
      <w:pPr>
        <w:spacing w:line="0" w:lineRule="atLeas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総務省</w:t>
      </w:r>
    </w:p>
    <w:p w:rsidR="00FF3868" w:rsidRDefault="00FF3868" w:rsidP="00FF3868">
      <w:pPr>
        <w:spacing w:line="0" w:lineRule="atLeas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内閣官房</w:t>
      </w:r>
    </w:p>
    <w:p w:rsidR="00FF3868" w:rsidRDefault="00FF3868" w:rsidP="00FF3868">
      <w:pPr>
        <w:spacing w:line="0" w:lineRule="atLeas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経済産業省</w:t>
      </w:r>
    </w:p>
    <w:p w:rsidR="00FF3868" w:rsidRDefault="00FF3868" w:rsidP="00FF3868">
      <w:pPr>
        <w:spacing w:line="0" w:lineRule="atLeas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国土交通省</w:t>
      </w:r>
    </w:p>
    <w:p w:rsidR="00FF3868" w:rsidRPr="00FF3868" w:rsidRDefault="00FF3868" w:rsidP="00FF3868">
      <w:pPr>
        <w:spacing w:line="0" w:lineRule="atLeas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農林水産省</w:t>
      </w:r>
    </w:p>
    <w:p w:rsidR="003B2EB6" w:rsidRDefault="003B2EB6" w:rsidP="00FF3868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</w:p>
    <w:p w:rsidR="00FF3868" w:rsidRDefault="00FF3868" w:rsidP="00FF3868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５．事務局</w:t>
      </w:r>
    </w:p>
    <w:p w:rsidR="00FF3868" w:rsidRPr="00FF3868" w:rsidRDefault="00FF3868" w:rsidP="00FF3868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株式会社三菱総合研究所</w:t>
      </w:r>
    </w:p>
    <w:p w:rsidR="00917E6A" w:rsidRPr="00FF3868" w:rsidRDefault="00917E6A" w:rsidP="00FF3868">
      <w:pPr>
        <w:spacing w:line="0" w:lineRule="atLeast"/>
        <w:jc w:val="center"/>
        <w:rPr>
          <w:rFonts w:ascii="Meiryo UI" w:eastAsia="Meiryo UI" w:hAnsi="Meiryo UI" w:cs="Meiryo UI"/>
          <w:color w:val="FF0000"/>
          <w:sz w:val="24"/>
          <w:szCs w:val="24"/>
        </w:rPr>
      </w:pPr>
    </w:p>
    <w:sectPr w:rsidR="00917E6A" w:rsidRPr="00FF3868" w:rsidSect="00FF3868">
      <w:footerReference w:type="default" r:id="rId9"/>
      <w:pgSz w:w="11906" w:h="16838"/>
      <w:pgMar w:top="1077" w:right="1558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B5" w:rsidRDefault="000178B5" w:rsidP="009E2971">
      <w:r>
        <w:separator/>
      </w:r>
    </w:p>
  </w:endnote>
  <w:endnote w:type="continuationSeparator" w:id="0">
    <w:p w:rsidR="000178B5" w:rsidRDefault="000178B5" w:rsidP="009E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221269"/>
      <w:docPartObj>
        <w:docPartGallery w:val="Page Numbers (Bottom of Page)"/>
        <w:docPartUnique/>
      </w:docPartObj>
    </w:sdtPr>
    <w:sdtEndPr/>
    <w:sdtContent>
      <w:p w:rsidR="00723663" w:rsidRDefault="007236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3BA" w:rsidRPr="000B03BA">
          <w:rPr>
            <w:noProof/>
            <w:lang w:val="ja-JP"/>
          </w:rPr>
          <w:t>1</w:t>
        </w:r>
        <w:r>
          <w:fldChar w:fldCharType="end"/>
        </w:r>
      </w:p>
    </w:sdtContent>
  </w:sdt>
  <w:p w:rsidR="00723663" w:rsidRDefault="007236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B5" w:rsidRDefault="000178B5" w:rsidP="009E2971">
      <w:r>
        <w:separator/>
      </w:r>
    </w:p>
  </w:footnote>
  <w:footnote w:type="continuationSeparator" w:id="0">
    <w:p w:rsidR="000178B5" w:rsidRDefault="000178B5" w:rsidP="009E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2946"/>
    <w:multiLevelType w:val="hybridMultilevel"/>
    <w:tmpl w:val="873EBE7E"/>
    <w:lvl w:ilvl="0" w:tplc="1906535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0D438AC"/>
    <w:multiLevelType w:val="hybridMultilevel"/>
    <w:tmpl w:val="B150E35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4C7602EB"/>
    <w:multiLevelType w:val="hybridMultilevel"/>
    <w:tmpl w:val="3B7C5A50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634347E"/>
    <w:multiLevelType w:val="hybridMultilevel"/>
    <w:tmpl w:val="254E94AE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9A758A0"/>
    <w:multiLevelType w:val="hybridMultilevel"/>
    <w:tmpl w:val="92868398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中村　秀治">
    <w15:presenceInfo w15:providerId="None" w15:userId="中村　秀治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57"/>
    <w:rsid w:val="00003B5C"/>
    <w:rsid w:val="000045B6"/>
    <w:rsid w:val="000178B5"/>
    <w:rsid w:val="00034DC8"/>
    <w:rsid w:val="00037CAC"/>
    <w:rsid w:val="00065B6B"/>
    <w:rsid w:val="0006689F"/>
    <w:rsid w:val="000A37B1"/>
    <w:rsid w:val="000B03BA"/>
    <w:rsid w:val="000B170B"/>
    <w:rsid w:val="000B5724"/>
    <w:rsid w:val="000C28E6"/>
    <w:rsid w:val="000C3338"/>
    <w:rsid w:val="000E001A"/>
    <w:rsid w:val="00114D47"/>
    <w:rsid w:val="001169C4"/>
    <w:rsid w:val="00162A07"/>
    <w:rsid w:val="00173EF2"/>
    <w:rsid w:val="001912C1"/>
    <w:rsid w:val="001A2A56"/>
    <w:rsid w:val="001A67BA"/>
    <w:rsid w:val="001E7BDF"/>
    <w:rsid w:val="00201D41"/>
    <w:rsid w:val="00205F0F"/>
    <w:rsid w:val="0020764B"/>
    <w:rsid w:val="00210B9C"/>
    <w:rsid w:val="002159D8"/>
    <w:rsid w:val="0022397F"/>
    <w:rsid w:val="002264D0"/>
    <w:rsid w:val="00253FB2"/>
    <w:rsid w:val="00256706"/>
    <w:rsid w:val="00265A65"/>
    <w:rsid w:val="00286617"/>
    <w:rsid w:val="002A3013"/>
    <w:rsid w:val="002A3868"/>
    <w:rsid w:val="002B736C"/>
    <w:rsid w:val="002C1F7E"/>
    <w:rsid w:val="002C5B95"/>
    <w:rsid w:val="002D6E66"/>
    <w:rsid w:val="002E101D"/>
    <w:rsid w:val="0030131B"/>
    <w:rsid w:val="00304E41"/>
    <w:rsid w:val="00313F0C"/>
    <w:rsid w:val="00320201"/>
    <w:rsid w:val="00320534"/>
    <w:rsid w:val="0032125C"/>
    <w:rsid w:val="003450FC"/>
    <w:rsid w:val="003474F7"/>
    <w:rsid w:val="003725B6"/>
    <w:rsid w:val="003749C4"/>
    <w:rsid w:val="00391F39"/>
    <w:rsid w:val="003B2EB6"/>
    <w:rsid w:val="003B438C"/>
    <w:rsid w:val="003B69E0"/>
    <w:rsid w:val="003B6E13"/>
    <w:rsid w:val="003C2A85"/>
    <w:rsid w:val="003E2CE6"/>
    <w:rsid w:val="004032C0"/>
    <w:rsid w:val="00404011"/>
    <w:rsid w:val="0040718C"/>
    <w:rsid w:val="00426C77"/>
    <w:rsid w:val="00430146"/>
    <w:rsid w:val="00436C07"/>
    <w:rsid w:val="00456677"/>
    <w:rsid w:val="00461C2A"/>
    <w:rsid w:val="00466697"/>
    <w:rsid w:val="004739E1"/>
    <w:rsid w:val="00474CD5"/>
    <w:rsid w:val="004974C7"/>
    <w:rsid w:val="004A209B"/>
    <w:rsid w:val="004A572B"/>
    <w:rsid w:val="004C2DBD"/>
    <w:rsid w:val="004C647F"/>
    <w:rsid w:val="004E22C4"/>
    <w:rsid w:val="004F4473"/>
    <w:rsid w:val="00505385"/>
    <w:rsid w:val="00515CDB"/>
    <w:rsid w:val="00517F38"/>
    <w:rsid w:val="005216F9"/>
    <w:rsid w:val="00584259"/>
    <w:rsid w:val="0058507C"/>
    <w:rsid w:val="00586F43"/>
    <w:rsid w:val="005920DB"/>
    <w:rsid w:val="005A435C"/>
    <w:rsid w:val="005B0448"/>
    <w:rsid w:val="005B44D1"/>
    <w:rsid w:val="005C07AE"/>
    <w:rsid w:val="005C08E2"/>
    <w:rsid w:val="005C6C12"/>
    <w:rsid w:val="005E197C"/>
    <w:rsid w:val="005E4834"/>
    <w:rsid w:val="005F6F5F"/>
    <w:rsid w:val="0061594D"/>
    <w:rsid w:val="00621CF1"/>
    <w:rsid w:val="006264D4"/>
    <w:rsid w:val="00640FBE"/>
    <w:rsid w:val="00646D9E"/>
    <w:rsid w:val="00683F36"/>
    <w:rsid w:val="006A5F1E"/>
    <w:rsid w:val="006B0E47"/>
    <w:rsid w:val="006C485A"/>
    <w:rsid w:val="006F3A9E"/>
    <w:rsid w:val="006F4401"/>
    <w:rsid w:val="007007EC"/>
    <w:rsid w:val="00723663"/>
    <w:rsid w:val="00754895"/>
    <w:rsid w:val="00760465"/>
    <w:rsid w:val="007B73B6"/>
    <w:rsid w:val="007C3F55"/>
    <w:rsid w:val="007C5896"/>
    <w:rsid w:val="007C7F97"/>
    <w:rsid w:val="007D30B5"/>
    <w:rsid w:val="008119DB"/>
    <w:rsid w:val="0083492F"/>
    <w:rsid w:val="008548E9"/>
    <w:rsid w:val="00864135"/>
    <w:rsid w:val="00880537"/>
    <w:rsid w:val="008A30E8"/>
    <w:rsid w:val="008A3F8E"/>
    <w:rsid w:val="008C2CF8"/>
    <w:rsid w:val="008C5CD5"/>
    <w:rsid w:val="008C6ABA"/>
    <w:rsid w:val="008D1C85"/>
    <w:rsid w:val="008E4F16"/>
    <w:rsid w:val="008F6AF0"/>
    <w:rsid w:val="00917E6A"/>
    <w:rsid w:val="00931E46"/>
    <w:rsid w:val="00934AF8"/>
    <w:rsid w:val="00945C4D"/>
    <w:rsid w:val="00946E52"/>
    <w:rsid w:val="009510CD"/>
    <w:rsid w:val="00952D57"/>
    <w:rsid w:val="009660B4"/>
    <w:rsid w:val="00967356"/>
    <w:rsid w:val="0099432C"/>
    <w:rsid w:val="0099718C"/>
    <w:rsid w:val="009B0270"/>
    <w:rsid w:val="009C3E56"/>
    <w:rsid w:val="009C6828"/>
    <w:rsid w:val="009E2971"/>
    <w:rsid w:val="009E3257"/>
    <w:rsid w:val="009E5507"/>
    <w:rsid w:val="009E6970"/>
    <w:rsid w:val="00A30C26"/>
    <w:rsid w:val="00A35B11"/>
    <w:rsid w:val="00A44C53"/>
    <w:rsid w:val="00A60CC0"/>
    <w:rsid w:val="00A61DBC"/>
    <w:rsid w:val="00A65AC1"/>
    <w:rsid w:val="00A74F4E"/>
    <w:rsid w:val="00A82D9D"/>
    <w:rsid w:val="00A83F22"/>
    <w:rsid w:val="00A92229"/>
    <w:rsid w:val="00AA6FC0"/>
    <w:rsid w:val="00AB08CF"/>
    <w:rsid w:val="00AB240D"/>
    <w:rsid w:val="00AC2522"/>
    <w:rsid w:val="00AF37A5"/>
    <w:rsid w:val="00B0763F"/>
    <w:rsid w:val="00B22A69"/>
    <w:rsid w:val="00B26F0F"/>
    <w:rsid w:val="00B30E78"/>
    <w:rsid w:val="00B41DF1"/>
    <w:rsid w:val="00B74506"/>
    <w:rsid w:val="00B81320"/>
    <w:rsid w:val="00B875D7"/>
    <w:rsid w:val="00B975E2"/>
    <w:rsid w:val="00BB4F01"/>
    <w:rsid w:val="00BD5645"/>
    <w:rsid w:val="00C1561E"/>
    <w:rsid w:val="00C16ECA"/>
    <w:rsid w:val="00C20F46"/>
    <w:rsid w:val="00C4404E"/>
    <w:rsid w:val="00C60A83"/>
    <w:rsid w:val="00C71E24"/>
    <w:rsid w:val="00C95257"/>
    <w:rsid w:val="00CB022A"/>
    <w:rsid w:val="00CF74F2"/>
    <w:rsid w:val="00D023D1"/>
    <w:rsid w:val="00D07FE6"/>
    <w:rsid w:val="00D312B8"/>
    <w:rsid w:val="00D37772"/>
    <w:rsid w:val="00D4023E"/>
    <w:rsid w:val="00D478F2"/>
    <w:rsid w:val="00D55C1D"/>
    <w:rsid w:val="00D66195"/>
    <w:rsid w:val="00D74A89"/>
    <w:rsid w:val="00DB4C27"/>
    <w:rsid w:val="00DF0B43"/>
    <w:rsid w:val="00DF751E"/>
    <w:rsid w:val="00E266FA"/>
    <w:rsid w:val="00E26E06"/>
    <w:rsid w:val="00E27614"/>
    <w:rsid w:val="00E775A7"/>
    <w:rsid w:val="00E77E87"/>
    <w:rsid w:val="00EB68CD"/>
    <w:rsid w:val="00EB7210"/>
    <w:rsid w:val="00ED6D57"/>
    <w:rsid w:val="00EE1B9D"/>
    <w:rsid w:val="00EF0DA0"/>
    <w:rsid w:val="00F01EBA"/>
    <w:rsid w:val="00F3365A"/>
    <w:rsid w:val="00F36263"/>
    <w:rsid w:val="00F6537A"/>
    <w:rsid w:val="00F660EE"/>
    <w:rsid w:val="00F7624C"/>
    <w:rsid w:val="00F766F4"/>
    <w:rsid w:val="00F851EF"/>
    <w:rsid w:val="00F90536"/>
    <w:rsid w:val="00FB6CA3"/>
    <w:rsid w:val="00FC0F5B"/>
    <w:rsid w:val="00FD0250"/>
    <w:rsid w:val="00FD7521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3E2F-FFC4-44A0-A631-95A53120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運営会議準備会合(案)</vt:lpstr>
      <vt:lpstr>運営会議準備会合(案)</vt:lpstr>
    </vt:vector>
  </TitlesOfParts>
  <Company>総務省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運営会議準備会合(案)</dc:title>
  <dc:creator>002494</dc:creator>
  <cp:lastModifiedBy>村上　文洋</cp:lastModifiedBy>
  <cp:revision>30</cp:revision>
  <cp:lastPrinted>2014-10-22T08:41:00Z</cp:lastPrinted>
  <dcterms:created xsi:type="dcterms:W3CDTF">2014-08-26T08:31:00Z</dcterms:created>
  <dcterms:modified xsi:type="dcterms:W3CDTF">2014-12-15T13:33:00Z</dcterms:modified>
</cp:coreProperties>
</file>