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49AC70B9" w:rsidR="0037006A" w:rsidRPr="00C7126F" w:rsidRDefault="008E200F" w:rsidP="00B33130">
      <w:pPr>
        <w:jc w:val="center"/>
        <w:rPr>
          <w:rFonts w:ascii="Meiryo UI" w:eastAsia="Meiryo UI" w:hAnsi="Meiryo UI" w:cs="Meiryo UI"/>
          <w:sz w:val="28"/>
          <w:szCs w:val="28"/>
        </w:rPr>
      </w:pPr>
      <w:bookmarkStart w:id="0" w:name="_GoBack"/>
      <w:bookmarkEnd w:id="0"/>
      <w:r w:rsidRPr="00C7126F">
        <w:rPr>
          <w:rFonts w:ascii="Meiryo UI" w:eastAsia="Meiryo UI" w:hAnsi="Meiryo UI" w:cs="Meiryo UI" w:hint="eastAsia"/>
          <w:sz w:val="28"/>
          <w:szCs w:val="28"/>
        </w:rPr>
        <w:t xml:space="preserve">VLED　</w:t>
      </w:r>
      <w:r w:rsidR="0054333A" w:rsidRPr="00C7126F">
        <w:rPr>
          <w:rFonts w:ascii="Meiryo UI" w:eastAsia="Meiryo UI" w:hAnsi="Meiryo UI" w:cs="Meiryo UI" w:hint="eastAsia"/>
          <w:sz w:val="28"/>
          <w:szCs w:val="28"/>
        </w:rPr>
        <w:t xml:space="preserve">　</w:t>
      </w:r>
      <w:r w:rsidR="008A4A18" w:rsidRPr="00C7126F">
        <w:rPr>
          <w:rFonts w:ascii="Meiryo UI" w:eastAsia="Meiryo UI" w:hAnsi="Meiryo UI" w:cs="Meiryo UI" w:hint="eastAsia"/>
          <w:sz w:val="28"/>
          <w:szCs w:val="28"/>
        </w:rPr>
        <w:t>第</w:t>
      </w:r>
      <w:r w:rsidR="007C3F7B" w:rsidRPr="00C7126F">
        <w:rPr>
          <w:rFonts w:ascii="Meiryo UI" w:eastAsia="Meiryo UI" w:hAnsi="Meiryo UI" w:cs="Meiryo UI" w:hint="eastAsia"/>
          <w:sz w:val="28"/>
          <w:szCs w:val="28"/>
        </w:rPr>
        <w:t>1</w:t>
      </w:r>
      <w:r w:rsidR="008A4A18" w:rsidRPr="00C7126F">
        <w:rPr>
          <w:rFonts w:ascii="Meiryo UI" w:eastAsia="Meiryo UI" w:hAnsi="Meiryo UI" w:cs="Meiryo UI" w:hint="eastAsia"/>
          <w:sz w:val="28"/>
          <w:szCs w:val="28"/>
        </w:rPr>
        <w:t>回</w:t>
      </w:r>
      <w:r w:rsidR="00D5664A">
        <w:rPr>
          <w:rFonts w:ascii="Meiryo UI" w:eastAsia="Meiryo UI" w:hAnsi="Meiryo UI" w:cs="Meiryo UI" w:hint="eastAsia"/>
          <w:sz w:val="28"/>
          <w:szCs w:val="28"/>
        </w:rPr>
        <w:t>利活用・普及</w:t>
      </w:r>
      <w:r w:rsidRPr="00C7126F">
        <w:rPr>
          <w:rFonts w:ascii="Meiryo UI" w:eastAsia="Meiryo UI" w:hAnsi="Meiryo UI" w:cs="Meiryo UI" w:hint="eastAsia"/>
          <w:sz w:val="28"/>
          <w:szCs w:val="28"/>
        </w:rPr>
        <w:t>委員会</w:t>
      </w:r>
    </w:p>
    <w:p w14:paraId="1C97E701" w14:textId="7CBCC675" w:rsidR="00560CF6" w:rsidRPr="00C7126F" w:rsidRDefault="00B33130" w:rsidP="00B33130">
      <w:pPr>
        <w:jc w:val="center"/>
        <w:rPr>
          <w:rFonts w:ascii="Meiryo UI" w:eastAsia="Meiryo UI" w:hAnsi="Meiryo UI" w:cs="Meiryo UI"/>
          <w:sz w:val="28"/>
          <w:szCs w:val="28"/>
        </w:rPr>
      </w:pPr>
      <w:r w:rsidRPr="00C7126F">
        <w:rPr>
          <w:rFonts w:ascii="Meiryo UI" w:eastAsia="Meiryo UI" w:hAnsi="Meiryo UI" w:cs="Meiryo UI" w:hint="eastAsia"/>
          <w:sz w:val="28"/>
          <w:szCs w:val="28"/>
        </w:rPr>
        <w:t>議事</w:t>
      </w:r>
      <w:r w:rsidR="0022432D" w:rsidRPr="00C7126F">
        <w:rPr>
          <w:rFonts w:ascii="Meiryo UI" w:eastAsia="Meiryo UI" w:hAnsi="Meiryo UI" w:cs="Meiryo UI" w:hint="eastAsia"/>
          <w:sz w:val="28"/>
          <w:szCs w:val="28"/>
        </w:rPr>
        <w:t>録</w:t>
      </w:r>
    </w:p>
    <w:p w14:paraId="0A85C85D" w14:textId="77777777" w:rsidR="00560CF6" w:rsidRPr="00C7126F" w:rsidRDefault="00560CF6" w:rsidP="00560CF6">
      <w:pPr>
        <w:rPr>
          <w:rFonts w:ascii="Meiryo UI" w:eastAsia="Meiryo UI" w:hAnsi="Meiryo UI" w:cs="Meiryo UI"/>
          <w:szCs w:val="21"/>
        </w:rPr>
      </w:pPr>
    </w:p>
    <w:p w14:paraId="61926FB2" w14:textId="01B09D23" w:rsidR="008C69FD" w:rsidRPr="00C7126F" w:rsidRDefault="00560CF6" w:rsidP="00B33130">
      <w:pPr>
        <w:rPr>
          <w:rFonts w:ascii="Meiryo UI" w:eastAsia="Meiryo UI" w:hAnsi="Meiryo UI" w:cs="Meiryo UI"/>
          <w:szCs w:val="21"/>
        </w:rPr>
      </w:pPr>
      <w:r w:rsidRPr="00C7126F">
        <w:rPr>
          <w:rFonts w:ascii="Meiryo UI" w:eastAsia="Meiryo UI" w:hAnsi="Meiryo UI" w:cs="Meiryo UI"/>
          <w:szCs w:val="21"/>
        </w:rPr>
        <w:t>1.</w:t>
      </w:r>
      <w:r w:rsidRPr="00C7126F">
        <w:rPr>
          <w:rFonts w:ascii="Meiryo UI" w:eastAsia="Meiryo UI" w:hAnsi="Meiryo UI" w:cs="Meiryo UI" w:hint="eastAsia"/>
          <w:szCs w:val="21"/>
        </w:rPr>
        <w:t xml:space="preserve">　日　　時</w:t>
      </w:r>
      <w:r w:rsidRPr="00C7126F">
        <w:rPr>
          <w:rFonts w:ascii="Meiryo UI" w:eastAsia="Meiryo UI" w:hAnsi="Meiryo UI" w:cs="Meiryo UI"/>
          <w:szCs w:val="21"/>
        </w:rPr>
        <w:tab/>
      </w:r>
      <w:r w:rsidR="00B33130" w:rsidRPr="00C7126F">
        <w:rPr>
          <w:rFonts w:ascii="Meiryo UI" w:eastAsia="Meiryo UI" w:hAnsi="Meiryo UI" w:cs="Meiryo UI" w:hint="eastAsia"/>
          <w:szCs w:val="21"/>
        </w:rPr>
        <w:t>平成</w:t>
      </w:r>
      <w:r w:rsidR="00B33130" w:rsidRPr="00C7126F">
        <w:rPr>
          <w:rFonts w:ascii="Meiryo UI" w:eastAsia="Meiryo UI" w:hAnsi="Meiryo UI" w:cs="Meiryo UI"/>
          <w:szCs w:val="21"/>
        </w:rPr>
        <w:t>2</w:t>
      </w:r>
      <w:r w:rsidR="00BB4528" w:rsidRPr="00C7126F">
        <w:rPr>
          <w:rFonts w:ascii="Meiryo UI" w:eastAsia="Meiryo UI" w:hAnsi="Meiryo UI" w:cs="Meiryo UI" w:hint="eastAsia"/>
          <w:szCs w:val="21"/>
        </w:rPr>
        <w:t>7</w:t>
      </w:r>
      <w:r w:rsidR="00B33130" w:rsidRPr="00C7126F">
        <w:rPr>
          <w:rFonts w:ascii="Meiryo UI" w:eastAsia="Meiryo UI" w:hAnsi="Meiryo UI" w:cs="Meiryo UI" w:hint="eastAsia"/>
          <w:szCs w:val="21"/>
        </w:rPr>
        <w:t>年</w:t>
      </w:r>
      <w:r w:rsidR="007C3F7B" w:rsidRPr="00C7126F">
        <w:rPr>
          <w:rFonts w:ascii="Meiryo UI" w:eastAsia="Meiryo UI" w:hAnsi="Meiryo UI" w:cs="Meiryo UI" w:hint="eastAsia"/>
          <w:szCs w:val="21"/>
        </w:rPr>
        <w:t>10</w:t>
      </w:r>
      <w:r w:rsidR="00B33130" w:rsidRPr="00C7126F">
        <w:rPr>
          <w:rFonts w:ascii="Meiryo UI" w:eastAsia="Meiryo UI" w:hAnsi="Meiryo UI" w:cs="Meiryo UI" w:hint="eastAsia"/>
          <w:szCs w:val="21"/>
        </w:rPr>
        <w:t>月</w:t>
      </w:r>
      <w:r w:rsidR="00D5664A">
        <w:rPr>
          <w:rFonts w:ascii="Meiryo UI" w:eastAsia="Meiryo UI" w:hAnsi="Meiryo UI" w:cs="Meiryo UI"/>
          <w:szCs w:val="21"/>
        </w:rPr>
        <w:t>13</w:t>
      </w:r>
      <w:r w:rsidR="00B33130" w:rsidRPr="00C7126F">
        <w:rPr>
          <w:rFonts w:ascii="Meiryo UI" w:eastAsia="Meiryo UI" w:hAnsi="Meiryo UI" w:cs="Meiryo UI" w:hint="eastAsia"/>
          <w:szCs w:val="21"/>
        </w:rPr>
        <w:t>日</w:t>
      </w:r>
      <w:r w:rsidR="002B6A6A" w:rsidRPr="00C7126F">
        <w:rPr>
          <w:rFonts w:ascii="Meiryo UI" w:eastAsia="Meiryo UI" w:hAnsi="Meiryo UI" w:cs="Meiryo UI" w:hint="eastAsia"/>
          <w:szCs w:val="21"/>
        </w:rPr>
        <w:t>（</w:t>
      </w:r>
      <w:r w:rsidR="00D5664A">
        <w:rPr>
          <w:rFonts w:ascii="Meiryo UI" w:eastAsia="Meiryo UI" w:hAnsi="Meiryo UI" w:cs="Meiryo UI" w:hint="eastAsia"/>
          <w:szCs w:val="21"/>
        </w:rPr>
        <w:t>火</w:t>
      </w:r>
      <w:r w:rsidR="00A430EF" w:rsidRPr="00C7126F">
        <w:rPr>
          <w:rFonts w:ascii="Meiryo UI" w:eastAsia="Meiryo UI" w:hAnsi="Meiryo UI" w:cs="Meiryo UI" w:hint="eastAsia"/>
          <w:szCs w:val="21"/>
        </w:rPr>
        <w:t>）</w:t>
      </w:r>
      <w:r w:rsidR="00B33130" w:rsidRPr="00C7126F">
        <w:rPr>
          <w:rFonts w:ascii="Meiryo UI" w:eastAsia="Meiryo UI" w:hAnsi="Meiryo UI" w:cs="Meiryo UI" w:hint="eastAsia"/>
          <w:szCs w:val="21"/>
        </w:rPr>
        <w:t xml:space="preserve">　</w:t>
      </w:r>
      <w:r w:rsidR="001F539E" w:rsidRPr="00C7126F">
        <w:rPr>
          <w:rFonts w:ascii="Meiryo UI" w:eastAsia="Meiryo UI" w:hAnsi="Meiryo UI" w:cs="Meiryo UI" w:hint="eastAsia"/>
          <w:szCs w:val="21"/>
        </w:rPr>
        <w:t>1</w:t>
      </w:r>
      <w:r w:rsidR="00D5664A">
        <w:rPr>
          <w:rFonts w:ascii="Meiryo UI" w:eastAsia="Meiryo UI" w:hAnsi="Meiryo UI" w:cs="Meiryo UI"/>
          <w:szCs w:val="21"/>
        </w:rPr>
        <w:t>3</w:t>
      </w:r>
      <w:r w:rsidR="00A430EF" w:rsidRPr="00C7126F">
        <w:rPr>
          <w:rFonts w:ascii="Meiryo UI" w:eastAsia="Meiryo UI" w:hAnsi="Meiryo UI" w:cs="Meiryo UI"/>
          <w:szCs w:val="21"/>
        </w:rPr>
        <w:t>:</w:t>
      </w:r>
      <w:r w:rsidR="00D5664A">
        <w:rPr>
          <w:rFonts w:ascii="Meiryo UI" w:eastAsia="Meiryo UI" w:hAnsi="Meiryo UI" w:cs="Meiryo UI" w:hint="eastAsia"/>
          <w:szCs w:val="21"/>
        </w:rPr>
        <w:t>3</w:t>
      </w:r>
      <w:r w:rsidR="00444711" w:rsidRPr="00C7126F">
        <w:rPr>
          <w:rFonts w:ascii="Meiryo UI" w:eastAsia="Meiryo UI" w:hAnsi="Meiryo UI" w:cs="Meiryo UI" w:hint="eastAsia"/>
          <w:szCs w:val="21"/>
        </w:rPr>
        <w:t>0</w:t>
      </w:r>
      <w:r w:rsidR="00B33130" w:rsidRPr="00C7126F">
        <w:rPr>
          <w:rFonts w:ascii="Meiryo UI" w:eastAsia="Meiryo UI" w:hAnsi="Meiryo UI" w:cs="Meiryo UI" w:hint="eastAsia"/>
          <w:szCs w:val="21"/>
        </w:rPr>
        <w:t>～</w:t>
      </w:r>
      <w:r w:rsidR="00D5664A">
        <w:rPr>
          <w:rFonts w:ascii="Meiryo UI" w:eastAsia="Meiryo UI" w:hAnsi="Meiryo UI" w:cs="Meiryo UI" w:hint="eastAsia"/>
          <w:szCs w:val="21"/>
        </w:rPr>
        <w:t>15:3</w:t>
      </w:r>
      <w:r w:rsidR="008C69FD" w:rsidRPr="00C7126F">
        <w:rPr>
          <w:rFonts w:ascii="Meiryo UI" w:eastAsia="Meiryo UI" w:hAnsi="Meiryo UI" w:cs="Meiryo UI" w:hint="eastAsia"/>
          <w:szCs w:val="21"/>
        </w:rPr>
        <w:t>0</w:t>
      </w:r>
    </w:p>
    <w:p w14:paraId="7A9C66C0" w14:textId="208F7AFF" w:rsidR="008C69FD" w:rsidRPr="00C7126F" w:rsidRDefault="00560CF6" w:rsidP="00560CF6">
      <w:pPr>
        <w:rPr>
          <w:rFonts w:ascii="Meiryo UI" w:eastAsia="Meiryo UI" w:hAnsi="Meiryo UI" w:cs="Meiryo UI"/>
          <w:szCs w:val="21"/>
        </w:rPr>
      </w:pPr>
      <w:r w:rsidRPr="00C7126F">
        <w:rPr>
          <w:rFonts w:ascii="Meiryo UI" w:eastAsia="Meiryo UI" w:hAnsi="Meiryo UI" w:cs="Meiryo UI"/>
          <w:szCs w:val="21"/>
        </w:rPr>
        <w:t>2.</w:t>
      </w:r>
      <w:r w:rsidRPr="00C7126F">
        <w:rPr>
          <w:rFonts w:ascii="Meiryo UI" w:eastAsia="Meiryo UI" w:hAnsi="Meiryo UI" w:cs="Meiryo UI" w:hint="eastAsia"/>
          <w:szCs w:val="21"/>
        </w:rPr>
        <w:t xml:space="preserve">　場　　所</w:t>
      </w:r>
      <w:r w:rsidRPr="00C7126F">
        <w:rPr>
          <w:rFonts w:ascii="Meiryo UI" w:eastAsia="Meiryo UI" w:hAnsi="Meiryo UI" w:cs="Meiryo UI"/>
          <w:szCs w:val="21"/>
        </w:rPr>
        <w:tab/>
      </w:r>
      <w:r w:rsidR="00D5664A">
        <w:rPr>
          <w:rFonts w:ascii="Meiryo UI" w:eastAsia="Meiryo UI" w:hAnsi="Meiryo UI" w:cs="Meiryo UI" w:hint="eastAsia"/>
          <w:szCs w:val="21"/>
        </w:rPr>
        <w:t>TKP赤坂駅カンファレンスセンター　ホール14A</w:t>
      </w:r>
    </w:p>
    <w:p w14:paraId="6F7B5FCB" w14:textId="216D1ADB" w:rsidR="007B4474" w:rsidRPr="00C7126F" w:rsidRDefault="007C5F18" w:rsidP="007C5F18">
      <w:pPr>
        <w:pStyle w:val="a8"/>
        <w:rPr>
          <w:rFonts w:ascii="Meiryo UI" w:eastAsia="Meiryo UI" w:hAnsi="Meiryo UI" w:cs="Meiryo UI"/>
          <w:sz w:val="21"/>
          <w:szCs w:val="21"/>
        </w:rPr>
      </w:pPr>
      <w:r w:rsidRPr="00C7126F">
        <w:rPr>
          <w:rFonts w:ascii="Meiryo UI" w:eastAsia="Meiryo UI" w:hAnsi="Meiryo UI" w:cs="Meiryo UI" w:hint="eastAsia"/>
          <w:sz w:val="21"/>
          <w:szCs w:val="21"/>
        </w:rPr>
        <w:t>3.　出 席 者（敬称略）</w:t>
      </w:r>
      <w:r w:rsidRPr="00C7126F">
        <w:rPr>
          <w:rFonts w:ascii="Meiryo UI" w:eastAsia="Meiryo UI" w:hAnsi="Meiryo UI" w:cs="Meiryo UI" w:hint="eastAsia"/>
          <w:sz w:val="21"/>
          <w:szCs w:val="21"/>
        </w:rPr>
        <w:tab/>
      </w:r>
    </w:p>
    <w:p w14:paraId="1C0B9E71" w14:textId="16E0510E" w:rsidR="007B4474" w:rsidRDefault="00AD64C7" w:rsidP="00A93157">
      <w:pPr>
        <w:pStyle w:val="a8"/>
        <w:ind w:left="840" w:firstLine="780"/>
        <w:rPr>
          <w:rFonts w:ascii="Meiryo UI" w:eastAsia="Meiryo UI" w:hAnsi="Meiryo UI" w:cs="Meiryo UI"/>
          <w:sz w:val="21"/>
          <w:szCs w:val="21"/>
        </w:rPr>
      </w:pPr>
      <w:r w:rsidRPr="00C7126F">
        <w:rPr>
          <w:rFonts w:ascii="Meiryo UI" w:eastAsia="Meiryo UI" w:hAnsi="Meiryo UI" w:cs="Meiryo UI" w:hint="eastAsia"/>
          <w:sz w:val="21"/>
          <w:szCs w:val="21"/>
        </w:rPr>
        <w:t>主査：</w:t>
      </w:r>
      <w:r w:rsidR="00D5664A">
        <w:rPr>
          <w:rFonts w:ascii="Meiryo UI" w:eastAsia="Meiryo UI" w:hAnsi="Meiryo UI" w:cs="Meiryo UI" w:hint="eastAsia"/>
          <w:sz w:val="21"/>
          <w:szCs w:val="21"/>
        </w:rPr>
        <w:t>中村伊知哉</w:t>
      </w:r>
      <w:r w:rsidR="007B4474" w:rsidRPr="00C7126F">
        <w:rPr>
          <w:rFonts w:ascii="Meiryo UI" w:eastAsia="Meiryo UI" w:hAnsi="Meiryo UI" w:cs="Meiryo UI" w:hint="eastAsia"/>
          <w:sz w:val="21"/>
          <w:szCs w:val="21"/>
        </w:rPr>
        <w:t>（</w:t>
      </w:r>
      <w:r w:rsidR="006535B6" w:rsidRPr="006535B6">
        <w:rPr>
          <w:rFonts w:ascii="Meiryo UI" w:eastAsia="Meiryo UI" w:hAnsi="Meiryo UI" w:cs="Meiryo UI" w:hint="eastAsia"/>
          <w:sz w:val="21"/>
          <w:szCs w:val="21"/>
        </w:rPr>
        <w:t>慶應義塾大学大学院</w:t>
      </w:r>
      <w:r w:rsidR="006535B6">
        <w:rPr>
          <w:rFonts w:ascii="Meiryo UI" w:eastAsia="Meiryo UI" w:hAnsi="Meiryo UI" w:cs="Meiryo UI" w:hint="eastAsia"/>
          <w:sz w:val="21"/>
          <w:szCs w:val="21"/>
        </w:rPr>
        <w:t xml:space="preserve"> </w:t>
      </w:r>
      <w:r w:rsidR="006535B6" w:rsidRPr="006535B6">
        <w:rPr>
          <w:rFonts w:ascii="Meiryo UI" w:eastAsia="Meiryo UI" w:hAnsi="Meiryo UI" w:cs="Meiryo UI" w:hint="eastAsia"/>
          <w:sz w:val="21"/>
          <w:szCs w:val="21"/>
        </w:rPr>
        <w:t>メディアデザイン研究科</w:t>
      </w:r>
      <w:r w:rsidR="006535B6">
        <w:rPr>
          <w:rFonts w:ascii="Meiryo UI" w:eastAsia="Meiryo UI" w:hAnsi="Meiryo UI" w:cs="Meiryo UI" w:hint="eastAsia"/>
          <w:sz w:val="21"/>
          <w:szCs w:val="21"/>
        </w:rPr>
        <w:t xml:space="preserve"> </w:t>
      </w:r>
      <w:r w:rsidR="006535B6" w:rsidRPr="006535B6">
        <w:rPr>
          <w:rFonts w:ascii="Meiryo UI" w:eastAsia="Meiryo UI" w:hAnsi="Meiryo UI" w:cs="Meiryo UI" w:hint="eastAsia"/>
          <w:sz w:val="21"/>
          <w:szCs w:val="21"/>
        </w:rPr>
        <w:t>教授</w:t>
      </w:r>
      <w:r w:rsidR="003A5110" w:rsidRPr="00C7126F">
        <w:rPr>
          <w:rFonts w:ascii="Meiryo UI" w:eastAsia="Meiryo UI" w:hAnsi="Meiryo UI" w:cs="Meiryo UI" w:hint="eastAsia"/>
          <w:sz w:val="21"/>
          <w:szCs w:val="21"/>
        </w:rPr>
        <w:t>）</w:t>
      </w:r>
    </w:p>
    <w:p w14:paraId="24E02343" w14:textId="6DF9A742" w:rsidR="00D5664A" w:rsidRPr="00C7126F" w:rsidRDefault="00D5664A" w:rsidP="00A93157">
      <w:pPr>
        <w:pStyle w:val="a8"/>
        <w:ind w:left="840" w:firstLine="780"/>
        <w:rPr>
          <w:rFonts w:ascii="Meiryo UI" w:eastAsia="Meiryo UI" w:hAnsi="Meiryo UI" w:cs="Meiryo UI"/>
          <w:sz w:val="21"/>
          <w:szCs w:val="21"/>
        </w:rPr>
      </w:pPr>
      <w:r>
        <w:rPr>
          <w:rFonts w:ascii="Meiryo UI" w:eastAsia="Meiryo UI" w:hAnsi="Meiryo UI" w:cs="Meiryo UI"/>
          <w:sz w:val="21"/>
          <w:szCs w:val="21"/>
        </w:rPr>
        <w:t>副主査：村上文洋（株式会社三菱総合研究所）</w:t>
      </w:r>
    </w:p>
    <w:p w14:paraId="0E881F78" w14:textId="77777777" w:rsidR="00104CE5" w:rsidRDefault="00A93157" w:rsidP="00104CE5">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委　員：</w:t>
      </w:r>
      <w:r w:rsidR="00D5664A">
        <w:rPr>
          <w:rFonts w:ascii="Meiryo UI" w:eastAsia="Meiryo UI" w:hAnsi="Meiryo UI" w:cs="Meiryo UI" w:hint="eastAsia"/>
          <w:sz w:val="21"/>
          <w:szCs w:val="21"/>
        </w:rPr>
        <w:t>石川</w:t>
      </w:r>
      <w:r w:rsidR="00104CE5">
        <w:rPr>
          <w:rFonts w:ascii="Meiryo UI" w:eastAsia="Meiryo UI" w:hAnsi="Meiryo UI" w:cs="Meiryo UI" w:hint="eastAsia"/>
          <w:sz w:val="21"/>
          <w:szCs w:val="21"/>
        </w:rPr>
        <w:t>雄章(東京大学大学院情報学環特任教授)、</w:t>
      </w:r>
      <w:r w:rsidR="00104CE5" w:rsidRPr="00104CE5">
        <w:rPr>
          <w:rFonts w:ascii="Meiryo UI" w:eastAsia="Meiryo UI" w:hAnsi="Meiryo UI" w:cs="Meiryo UI" w:hint="eastAsia"/>
          <w:sz w:val="21"/>
          <w:szCs w:val="21"/>
        </w:rPr>
        <w:t xml:space="preserve"> </w:t>
      </w:r>
      <w:r w:rsidR="00104CE5">
        <w:rPr>
          <w:rFonts w:ascii="Meiryo UI" w:eastAsia="Meiryo UI" w:hAnsi="Meiryo UI" w:cs="Meiryo UI" w:hint="eastAsia"/>
          <w:sz w:val="21"/>
          <w:szCs w:val="21"/>
        </w:rPr>
        <w:t>川島宏一(</w:t>
      </w:r>
      <w:r w:rsidR="00104CE5" w:rsidRPr="00104CE5">
        <w:rPr>
          <w:rFonts w:ascii="Meiryo UI" w:eastAsia="Meiryo UI" w:hAnsi="Meiryo UI" w:cs="Meiryo UI" w:hint="eastAsia"/>
          <w:sz w:val="21"/>
          <w:szCs w:val="21"/>
        </w:rPr>
        <w:t>筑波大学大学院システム情報工学研究科教授</w:t>
      </w:r>
      <w:r w:rsidR="00104CE5">
        <w:rPr>
          <w:rFonts w:ascii="Meiryo UI" w:eastAsia="Meiryo UI" w:hAnsi="Meiryo UI" w:cs="Meiryo UI" w:hint="eastAsia"/>
          <w:sz w:val="21"/>
          <w:szCs w:val="21"/>
        </w:rPr>
        <w:t>)、</w:t>
      </w:r>
      <w:r w:rsidR="00D5664A">
        <w:rPr>
          <w:rFonts w:ascii="Meiryo UI" w:eastAsia="Meiryo UI" w:hAnsi="Meiryo UI" w:cs="Meiryo UI" w:hint="eastAsia"/>
          <w:sz w:val="21"/>
          <w:szCs w:val="21"/>
        </w:rPr>
        <w:t>小林</w:t>
      </w:r>
      <w:r w:rsidR="00104CE5">
        <w:rPr>
          <w:rFonts w:ascii="Meiryo UI" w:eastAsia="Meiryo UI" w:hAnsi="Meiryo UI" w:cs="Meiryo UI" w:hint="eastAsia"/>
          <w:sz w:val="21"/>
          <w:szCs w:val="21"/>
        </w:rPr>
        <w:t>厳生(</w:t>
      </w:r>
      <w:r w:rsidR="00104CE5" w:rsidRPr="00104CE5">
        <w:rPr>
          <w:rFonts w:ascii="Meiryo UI" w:eastAsia="Meiryo UI" w:hAnsi="Meiryo UI" w:cs="Meiryo UI" w:hint="eastAsia"/>
          <w:sz w:val="21"/>
          <w:szCs w:val="21"/>
        </w:rPr>
        <w:t>有限会社スコレックス</w:t>
      </w:r>
      <w:r w:rsidR="00104CE5">
        <w:rPr>
          <w:rFonts w:ascii="Meiryo UI" w:eastAsia="Meiryo UI" w:hAnsi="Meiryo UI" w:cs="Meiryo UI" w:hint="eastAsia"/>
          <w:sz w:val="21"/>
          <w:szCs w:val="21"/>
        </w:rPr>
        <w:t>)</w:t>
      </w:r>
      <w:r w:rsidR="00D5664A">
        <w:rPr>
          <w:rFonts w:ascii="Meiryo UI" w:eastAsia="Meiryo UI" w:hAnsi="Meiryo UI" w:cs="Meiryo UI" w:hint="eastAsia"/>
          <w:sz w:val="21"/>
          <w:szCs w:val="21"/>
        </w:rPr>
        <w:t>、</w:t>
      </w:r>
    </w:p>
    <w:p w14:paraId="7E900185" w14:textId="1BE13250" w:rsidR="00A93157" w:rsidRPr="00C7126F" w:rsidRDefault="00D5664A" w:rsidP="00104CE5">
      <w:pPr>
        <w:pStyle w:val="a8"/>
        <w:ind w:left="1620"/>
        <w:rPr>
          <w:rFonts w:ascii="Meiryo UI" w:eastAsia="Meiryo UI" w:hAnsi="Meiryo UI" w:cs="Meiryo UI"/>
          <w:sz w:val="21"/>
          <w:szCs w:val="21"/>
        </w:rPr>
      </w:pPr>
      <w:r>
        <w:rPr>
          <w:rFonts w:ascii="Meiryo UI" w:eastAsia="Meiryo UI" w:hAnsi="Meiryo UI" w:cs="Meiryo UI" w:hint="eastAsia"/>
          <w:sz w:val="21"/>
          <w:szCs w:val="21"/>
        </w:rPr>
        <w:t>福野</w:t>
      </w:r>
      <w:r w:rsidR="00104CE5">
        <w:rPr>
          <w:rFonts w:ascii="Meiryo UI" w:eastAsia="Meiryo UI" w:hAnsi="Meiryo UI" w:cs="Meiryo UI" w:hint="eastAsia"/>
          <w:sz w:val="21"/>
          <w:szCs w:val="21"/>
        </w:rPr>
        <w:t>泰介(</w:t>
      </w:r>
      <w:r w:rsidR="00104CE5" w:rsidRPr="00104CE5">
        <w:rPr>
          <w:rFonts w:ascii="Meiryo UI" w:eastAsia="Meiryo UI" w:hAnsi="Meiryo UI" w:cs="Meiryo UI" w:hint="eastAsia"/>
          <w:sz w:val="21"/>
          <w:szCs w:val="21"/>
        </w:rPr>
        <w:t>株式会社jig.jp代表取締役社長</w:t>
      </w:r>
      <w:r w:rsidR="00104CE5">
        <w:rPr>
          <w:rFonts w:ascii="Meiryo UI" w:eastAsia="Meiryo UI" w:hAnsi="Meiryo UI" w:cs="Meiryo UI" w:hint="eastAsia"/>
          <w:sz w:val="21"/>
          <w:szCs w:val="21"/>
        </w:rPr>
        <w:t>)</w:t>
      </w:r>
    </w:p>
    <w:p w14:paraId="75974E96" w14:textId="7F1F1E58" w:rsidR="00A93157" w:rsidRPr="00C7126F" w:rsidRDefault="006B5B53" w:rsidP="005E0A86">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社　員：</w:t>
      </w:r>
      <w:r w:rsidR="005E0A86" w:rsidRPr="00C7126F">
        <w:rPr>
          <w:rFonts w:ascii="Meiryo UI" w:eastAsia="Meiryo UI" w:hAnsi="Meiryo UI" w:cs="Meiryo UI" w:hint="eastAsia"/>
          <w:sz w:val="21"/>
          <w:szCs w:val="21"/>
        </w:rPr>
        <w:t>KDDI、</w:t>
      </w:r>
      <w:r w:rsidR="00D5664A">
        <w:rPr>
          <w:rFonts w:ascii="Meiryo UI" w:eastAsia="Meiryo UI" w:hAnsi="Meiryo UI" w:cs="Meiryo UI" w:hint="eastAsia"/>
          <w:sz w:val="21"/>
          <w:szCs w:val="21"/>
        </w:rPr>
        <w:t>電通、</w:t>
      </w:r>
      <w:r w:rsidR="00A93157" w:rsidRPr="00C7126F">
        <w:rPr>
          <w:rFonts w:ascii="Meiryo UI" w:eastAsia="Meiryo UI" w:hAnsi="Meiryo UI" w:cs="Meiryo UI" w:hint="eastAsia"/>
          <w:sz w:val="21"/>
          <w:szCs w:val="21"/>
        </w:rPr>
        <w:t>日本アイ・ビー・エム、日本電気、</w:t>
      </w:r>
      <w:r w:rsidR="00D5664A">
        <w:rPr>
          <w:rFonts w:ascii="Meiryo UI" w:eastAsia="Meiryo UI" w:hAnsi="Meiryo UI" w:cs="Meiryo UI" w:hint="eastAsia"/>
          <w:sz w:val="21"/>
          <w:szCs w:val="21"/>
        </w:rPr>
        <w:t>日本電信電話、</w:t>
      </w:r>
      <w:r w:rsidR="00EF7546" w:rsidRPr="00C7126F">
        <w:rPr>
          <w:rFonts w:ascii="Meiryo UI" w:eastAsia="Meiryo UI" w:hAnsi="Meiryo UI" w:cs="Meiryo UI" w:hint="eastAsia"/>
          <w:sz w:val="21"/>
          <w:szCs w:val="21"/>
        </w:rPr>
        <w:t>日本マイクロソフト、</w:t>
      </w:r>
      <w:r w:rsidRPr="00C7126F">
        <w:rPr>
          <w:rFonts w:ascii="Meiryo UI" w:eastAsia="Meiryo UI" w:hAnsi="Meiryo UI" w:cs="Meiryo UI" w:hint="eastAsia"/>
          <w:sz w:val="21"/>
          <w:szCs w:val="21"/>
        </w:rPr>
        <w:t>日立製作所、</w:t>
      </w:r>
      <w:r w:rsidR="007806B9" w:rsidRPr="00C7126F">
        <w:rPr>
          <w:rFonts w:ascii="Meiryo UI" w:eastAsia="Meiryo UI" w:hAnsi="Meiryo UI" w:cs="Meiryo UI" w:hint="eastAsia"/>
          <w:sz w:val="21"/>
          <w:szCs w:val="21"/>
        </w:rPr>
        <w:t>富士通、</w:t>
      </w:r>
      <w:r w:rsidR="00A93157" w:rsidRPr="00C7126F">
        <w:rPr>
          <w:rFonts w:ascii="Meiryo UI" w:eastAsia="Meiryo UI" w:hAnsi="Meiryo UI" w:cs="Meiryo UI" w:hint="eastAsia"/>
          <w:sz w:val="21"/>
          <w:szCs w:val="21"/>
        </w:rPr>
        <w:t>三菱総合研究所（事務局）</w:t>
      </w:r>
    </w:p>
    <w:p w14:paraId="4929A707" w14:textId="77777777" w:rsidR="00104CE5" w:rsidRDefault="00A93157" w:rsidP="004F3D9B">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オブザーバー：総務省、</w:t>
      </w:r>
      <w:r w:rsidR="00BF1486" w:rsidRPr="00C7126F">
        <w:rPr>
          <w:rFonts w:ascii="Meiryo UI" w:eastAsia="Meiryo UI" w:hAnsi="Meiryo UI" w:cs="Meiryo UI" w:hint="eastAsia"/>
          <w:sz w:val="21"/>
          <w:szCs w:val="21"/>
        </w:rPr>
        <w:t>内閣官房IT</w:t>
      </w:r>
      <w:r w:rsidR="003C57C6" w:rsidRPr="00C7126F">
        <w:rPr>
          <w:rFonts w:ascii="Meiryo UI" w:eastAsia="Meiryo UI" w:hAnsi="Meiryo UI" w:cs="Meiryo UI" w:hint="eastAsia"/>
          <w:sz w:val="21"/>
          <w:szCs w:val="21"/>
        </w:rPr>
        <w:t>総合</w:t>
      </w:r>
      <w:r w:rsidR="00BF1486" w:rsidRPr="00C7126F">
        <w:rPr>
          <w:rFonts w:ascii="Meiryo UI" w:eastAsia="Meiryo UI" w:hAnsi="Meiryo UI" w:cs="Meiryo UI" w:hint="eastAsia"/>
          <w:sz w:val="21"/>
          <w:szCs w:val="21"/>
        </w:rPr>
        <w:t>戦略室、</w:t>
      </w:r>
      <w:r w:rsidRPr="00C7126F">
        <w:rPr>
          <w:rFonts w:ascii="Meiryo UI" w:eastAsia="Meiryo UI" w:hAnsi="Meiryo UI" w:cs="Meiryo UI" w:hint="eastAsia"/>
          <w:sz w:val="21"/>
          <w:szCs w:val="21"/>
        </w:rPr>
        <w:t>経済産業省、国土交通省、</w:t>
      </w:r>
    </w:p>
    <w:p w14:paraId="729D2780" w14:textId="5DF992F4" w:rsidR="006535B6" w:rsidRPr="00104CE5" w:rsidRDefault="00BF1486" w:rsidP="004F3D9B">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国土地理院、</w:t>
      </w:r>
      <w:r w:rsidR="00D31E1D" w:rsidRPr="00C7126F">
        <w:rPr>
          <w:rFonts w:ascii="Meiryo UI" w:eastAsia="Meiryo UI" w:hAnsi="Meiryo UI" w:cs="Meiryo UI" w:hint="eastAsia"/>
          <w:sz w:val="21"/>
          <w:szCs w:val="21"/>
        </w:rPr>
        <w:t>国立国会図書館</w:t>
      </w:r>
      <w:r w:rsidR="00104CE5">
        <w:rPr>
          <w:rFonts w:ascii="Meiryo UI" w:eastAsia="Meiryo UI" w:hAnsi="Meiryo UI" w:cs="Meiryo UI" w:hint="eastAsia"/>
          <w:sz w:val="21"/>
          <w:szCs w:val="21"/>
        </w:rPr>
        <w:t>、</w:t>
      </w:r>
      <w:r w:rsidR="00104CE5" w:rsidRPr="00027EB6">
        <w:rPr>
          <w:rFonts w:ascii="Meiryo UI" w:eastAsia="Meiryo UI" w:hAnsi="Meiryo UI" w:cs="Meiryo UI" w:hint="eastAsia"/>
          <w:sz w:val="21"/>
          <w:szCs w:val="21"/>
        </w:rPr>
        <w:t>ASP・SaaS・クラウド コンソーシアム</w:t>
      </w:r>
      <w:r w:rsidR="00104CE5">
        <w:rPr>
          <w:rFonts w:ascii="Meiryo UI" w:eastAsia="Meiryo UI" w:hAnsi="Meiryo UI" w:cs="Meiryo UI" w:hint="eastAsia"/>
          <w:sz w:val="21"/>
          <w:szCs w:val="21"/>
        </w:rPr>
        <w:t>(</w:t>
      </w:r>
      <w:r w:rsidR="00104CE5" w:rsidRPr="00027EB6">
        <w:rPr>
          <w:rFonts w:ascii="Meiryo UI" w:eastAsia="Meiryo UI" w:hAnsi="Meiryo UI" w:cs="Meiryo UI" w:hint="eastAsia"/>
          <w:sz w:val="21"/>
          <w:szCs w:val="21"/>
        </w:rPr>
        <w:t>ASPIC</w:t>
      </w:r>
      <w:r w:rsidR="00104CE5">
        <w:rPr>
          <w:rFonts w:ascii="Meiryo UI" w:eastAsia="Meiryo UI" w:hAnsi="Meiryo UI" w:cs="Meiryo UI" w:hint="eastAsia"/>
          <w:sz w:val="21"/>
          <w:szCs w:val="21"/>
        </w:rPr>
        <w:t>)</w:t>
      </w:r>
    </w:p>
    <w:p w14:paraId="6F87F60B" w14:textId="440CB988" w:rsidR="006B5B53" w:rsidRDefault="006535B6" w:rsidP="004F3D9B">
      <w:pPr>
        <w:pStyle w:val="a8"/>
        <w:ind w:left="1620"/>
        <w:rPr>
          <w:rFonts w:ascii="Meiryo UI" w:eastAsia="Meiryo UI" w:hAnsi="Meiryo UI" w:cs="Meiryo UI"/>
          <w:sz w:val="21"/>
          <w:szCs w:val="21"/>
        </w:rPr>
      </w:pPr>
      <w:r>
        <w:rPr>
          <w:rFonts w:ascii="Meiryo UI" w:eastAsia="Meiryo UI" w:hAnsi="Meiryo UI" w:cs="Meiryo UI" w:hint="eastAsia"/>
          <w:sz w:val="21"/>
          <w:szCs w:val="21"/>
        </w:rPr>
        <w:t>自治体会員：</w:t>
      </w:r>
      <w:r w:rsidR="00D5664A">
        <w:rPr>
          <w:rFonts w:ascii="Meiryo UI" w:eastAsia="Meiryo UI" w:hAnsi="Meiryo UI" w:cs="Meiryo UI" w:hint="eastAsia"/>
          <w:sz w:val="21"/>
          <w:szCs w:val="21"/>
        </w:rPr>
        <w:t>静岡県、静岡市</w:t>
      </w:r>
      <w:r w:rsidR="00221AEC">
        <w:rPr>
          <w:rFonts w:ascii="Meiryo UI" w:eastAsia="Meiryo UI" w:hAnsi="Meiryo UI" w:cs="Meiryo UI" w:hint="eastAsia"/>
          <w:sz w:val="21"/>
          <w:szCs w:val="21"/>
        </w:rPr>
        <w:t>、長岡市</w:t>
      </w:r>
    </w:p>
    <w:p w14:paraId="6B5DF120" w14:textId="32B7A421" w:rsidR="0063654B" w:rsidRDefault="0063654B" w:rsidP="004F3D9B">
      <w:pPr>
        <w:pStyle w:val="a8"/>
        <w:ind w:left="1620"/>
        <w:rPr>
          <w:rFonts w:ascii="Meiryo UI" w:eastAsia="Meiryo UI" w:hAnsi="Meiryo UI" w:cs="Meiryo UI"/>
          <w:sz w:val="21"/>
          <w:szCs w:val="21"/>
        </w:rPr>
      </w:pPr>
      <w:r>
        <w:rPr>
          <w:rFonts w:ascii="Meiryo UI" w:eastAsia="Meiryo UI" w:hAnsi="Meiryo UI" w:cs="Meiryo UI" w:hint="eastAsia"/>
          <w:sz w:val="21"/>
          <w:szCs w:val="21"/>
        </w:rPr>
        <w:t>賛助会員：</w:t>
      </w:r>
      <w:r w:rsidR="00E65C51" w:rsidRPr="00E65C51">
        <w:rPr>
          <w:rFonts w:ascii="Meiryo UI" w:eastAsia="Meiryo UI" w:hAnsi="Meiryo UI" w:cs="Meiryo UI"/>
          <w:sz w:val="21"/>
          <w:szCs w:val="21"/>
        </w:rPr>
        <w:t>ITS Japan</w:t>
      </w:r>
      <w:r w:rsidR="00E65C51">
        <w:rPr>
          <w:rFonts w:ascii="Meiryo UI" w:eastAsia="Meiryo UI" w:hAnsi="Meiryo UI" w:cs="Meiryo UI" w:hint="eastAsia"/>
          <w:sz w:val="21"/>
          <w:szCs w:val="21"/>
        </w:rPr>
        <w:t>、</w:t>
      </w:r>
      <w:r w:rsidR="00E65C51" w:rsidRPr="00E65C51">
        <w:rPr>
          <w:rFonts w:ascii="Meiryo UI" w:eastAsia="Meiryo UI" w:hAnsi="Meiryo UI" w:cs="Meiryo UI" w:hint="eastAsia"/>
          <w:sz w:val="21"/>
          <w:szCs w:val="21"/>
        </w:rPr>
        <w:t>アイホン</w:t>
      </w:r>
      <w:r w:rsidR="00E65C51">
        <w:rPr>
          <w:rFonts w:ascii="Meiryo UI" w:eastAsia="Meiryo UI" w:hAnsi="Meiryo UI" w:cs="Meiryo UI" w:hint="eastAsia"/>
          <w:sz w:val="21"/>
          <w:szCs w:val="21"/>
        </w:rPr>
        <w:t>㈱、㈱いい生活、</w:t>
      </w:r>
      <w:r w:rsidR="00E65C51" w:rsidRPr="00E65C51">
        <w:rPr>
          <w:rFonts w:ascii="Meiryo UI" w:eastAsia="Meiryo UI" w:hAnsi="Meiryo UI" w:cs="Meiryo UI" w:hint="eastAsia"/>
          <w:sz w:val="21"/>
          <w:szCs w:val="21"/>
        </w:rPr>
        <w:t>インクリメント・ピー</w:t>
      </w:r>
      <w:r w:rsidR="00E65C51">
        <w:rPr>
          <w:rFonts w:ascii="Meiryo UI" w:eastAsia="Meiryo UI" w:hAnsi="Meiryo UI" w:cs="Meiryo UI" w:hint="eastAsia"/>
          <w:sz w:val="21"/>
          <w:szCs w:val="21"/>
        </w:rPr>
        <w:t>㈱、</w:t>
      </w:r>
      <w:r w:rsidR="00E65C51" w:rsidRPr="00E65C51">
        <w:rPr>
          <w:rFonts w:ascii="Meiryo UI" w:eastAsia="Meiryo UI" w:hAnsi="Meiryo UI" w:cs="Meiryo UI" w:hint="eastAsia"/>
          <w:sz w:val="21"/>
          <w:szCs w:val="21"/>
        </w:rPr>
        <w:t>インターネットITS協議会</w:t>
      </w:r>
      <w:r w:rsidR="00E65C51">
        <w:rPr>
          <w:rFonts w:ascii="Meiryo UI" w:eastAsia="Meiryo UI" w:hAnsi="Meiryo UI" w:cs="Meiryo UI" w:hint="eastAsia"/>
          <w:sz w:val="21"/>
          <w:szCs w:val="21"/>
        </w:rPr>
        <w:t>、㈱</w:t>
      </w:r>
      <w:r w:rsidR="00E65C51" w:rsidRPr="00E65C51">
        <w:rPr>
          <w:rFonts w:ascii="Meiryo UI" w:eastAsia="Meiryo UI" w:hAnsi="Meiryo UI" w:cs="Meiryo UI" w:hint="eastAsia"/>
          <w:sz w:val="21"/>
          <w:szCs w:val="21"/>
        </w:rPr>
        <w:t>インフォマティクス</w:t>
      </w:r>
      <w:r w:rsidR="00E65C51">
        <w:rPr>
          <w:rFonts w:ascii="Meiryo UI" w:eastAsia="Meiryo UI" w:hAnsi="Meiryo UI" w:cs="Meiryo UI" w:hint="eastAsia"/>
          <w:sz w:val="21"/>
          <w:szCs w:val="21"/>
        </w:rPr>
        <w:t>、</w:t>
      </w:r>
      <w:r w:rsidR="00E65C51" w:rsidRPr="00E65C51">
        <w:rPr>
          <w:rFonts w:ascii="Meiryo UI" w:eastAsia="Meiryo UI" w:hAnsi="Meiryo UI" w:cs="Meiryo UI" w:hint="eastAsia"/>
          <w:sz w:val="21"/>
          <w:szCs w:val="21"/>
        </w:rPr>
        <w:t>ウェザー・サービス</w:t>
      </w:r>
      <w:r w:rsidR="00E65C51">
        <w:rPr>
          <w:rFonts w:ascii="Meiryo UI" w:eastAsia="Meiryo UI" w:hAnsi="Meiryo UI" w:cs="Meiryo UI" w:hint="eastAsia"/>
          <w:sz w:val="21"/>
          <w:szCs w:val="21"/>
        </w:rPr>
        <w:t>㈱、</w:t>
      </w:r>
      <w:r w:rsidR="00E65C51" w:rsidRPr="00E65C51">
        <w:rPr>
          <w:rFonts w:ascii="Meiryo UI" w:eastAsia="Meiryo UI" w:hAnsi="Meiryo UI" w:cs="Meiryo UI" w:hint="eastAsia"/>
          <w:sz w:val="21"/>
          <w:szCs w:val="21"/>
        </w:rPr>
        <w:t>沖コンサルティングソリューションズ</w:t>
      </w:r>
      <w:r w:rsidR="00E65C51">
        <w:rPr>
          <w:rFonts w:ascii="Meiryo UI" w:eastAsia="Meiryo UI" w:hAnsi="Meiryo UI" w:cs="Meiryo UI" w:hint="eastAsia"/>
          <w:sz w:val="21"/>
          <w:szCs w:val="21"/>
        </w:rPr>
        <w:t>㈱、</w:t>
      </w:r>
      <w:r w:rsidR="00E65C51" w:rsidRPr="00E65C51">
        <w:rPr>
          <w:rFonts w:ascii="Meiryo UI" w:eastAsia="Meiryo UI" w:hAnsi="Meiryo UI" w:cs="Meiryo UI" w:hint="eastAsia"/>
          <w:sz w:val="21"/>
          <w:szCs w:val="21"/>
        </w:rPr>
        <w:t>キヤノンマーケティングジャパン</w:t>
      </w:r>
      <w:r w:rsidR="00E65C51">
        <w:rPr>
          <w:rFonts w:ascii="Meiryo UI" w:eastAsia="Meiryo UI" w:hAnsi="Meiryo UI" w:cs="Meiryo UI" w:hint="eastAsia"/>
          <w:sz w:val="21"/>
          <w:szCs w:val="21"/>
        </w:rPr>
        <w:t>㈱、国際航業㈱、㈱</w:t>
      </w:r>
      <w:r w:rsidR="00E65C51" w:rsidRPr="00E65C51">
        <w:rPr>
          <w:rFonts w:ascii="Meiryo UI" w:eastAsia="Meiryo UI" w:hAnsi="Meiryo UI" w:cs="Meiryo UI" w:hint="eastAsia"/>
          <w:sz w:val="21"/>
          <w:szCs w:val="21"/>
        </w:rPr>
        <w:t>JMAホールディングス</w:t>
      </w:r>
      <w:r w:rsidR="00E65C51">
        <w:rPr>
          <w:rFonts w:ascii="Meiryo UI" w:eastAsia="Meiryo UI" w:hAnsi="Meiryo UI" w:cs="Meiryo UI" w:hint="eastAsia"/>
          <w:sz w:val="21"/>
          <w:szCs w:val="21"/>
        </w:rPr>
        <w:t>、</w:t>
      </w:r>
      <w:r w:rsidR="00AA5027" w:rsidRPr="00AA5027">
        <w:rPr>
          <w:rFonts w:ascii="Meiryo UI" w:eastAsia="Meiryo UI" w:hAnsi="Meiryo UI" w:cs="Meiryo UI" w:hint="eastAsia"/>
          <w:sz w:val="21"/>
          <w:szCs w:val="21"/>
        </w:rPr>
        <w:t>ジャッグジャパン</w:t>
      </w:r>
      <w:r w:rsidR="00AA5027">
        <w:rPr>
          <w:rFonts w:ascii="Meiryo UI" w:eastAsia="Meiryo UI" w:hAnsi="Meiryo UI" w:cs="Meiryo UI" w:hint="eastAsia"/>
          <w:sz w:val="21"/>
          <w:szCs w:val="21"/>
        </w:rPr>
        <w:t>㈱、㈱</w:t>
      </w:r>
      <w:r w:rsidR="00AA5027" w:rsidRPr="00AA5027">
        <w:rPr>
          <w:rFonts w:ascii="Meiryo UI" w:eastAsia="Meiryo UI" w:hAnsi="Meiryo UI" w:cs="Meiryo UI" w:hint="eastAsia"/>
          <w:sz w:val="21"/>
          <w:szCs w:val="21"/>
        </w:rPr>
        <w:t>湘南スタイル工房</w:t>
      </w:r>
      <w:r w:rsidR="00AA5027">
        <w:rPr>
          <w:rFonts w:ascii="Meiryo UI" w:eastAsia="Meiryo UI" w:hAnsi="Meiryo UI" w:cs="Meiryo UI" w:hint="eastAsia"/>
          <w:sz w:val="21"/>
          <w:szCs w:val="21"/>
        </w:rPr>
        <w:t>、㈱セック、㈱</w:t>
      </w:r>
      <w:r w:rsidR="00AA5027" w:rsidRPr="00AA5027">
        <w:rPr>
          <w:rFonts w:ascii="Meiryo UI" w:eastAsia="Meiryo UI" w:hAnsi="Meiryo UI" w:cs="Meiryo UI" w:hint="eastAsia"/>
          <w:sz w:val="21"/>
          <w:szCs w:val="21"/>
        </w:rPr>
        <w:t>ゼンリンデータコム</w:t>
      </w:r>
      <w:r w:rsidR="00AA5027">
        <w:rPr>
          <w:rFonts w:ascii="Meiryo UI" w:eastAsia="Meiryo UI" w:hAnsi="Meiryo UI" w:cs="Meiryo UI" w:hint="eastAsia"/>
          <w:sz w:val="21"/>
          <w:szCs w:val="21"/>
        </w:rPr>
        <w:t>、</w:t>
      </w:r>
    </w:p>
    <w:p w14:paraId="4A205F01" w14:textId="0D27E17E" w:rsidR="00AA5027" w:rsidRDefault="00AA5027" w:rsidP="004F3D9B">
      <w:pPr>
        <w:pStyle w:val="a8"/>
        <w:ind w:left="1620"/>
        <w:rPr>
          <w:rFonts w:ascii="Meiryo UI" w:eastAsia="Meiryo UI" w:hAnsi="Meiryo UI" w:cs="Meiryo UI"/>
          <w:sz w:val="21"/>
          <w:szCs w:val="21"/>
        </w:rPr>
      </w:pPr>
      <w:r w:rsidRPr="00AA5027">
        <w:rPr>
          <w:rFonts w:ascii="Meiryo UI" w:eastAsia="Meiryo UI" w:hAnsi="Meiryo UI" w:cs="Meiryo UI" w:hint="eastAsia"/>
          <w:sz w:val="21"/>
          <w:szCs w:val="21"/>
        </w:rPr>
        <w:t>大日本印刷</w:t>
      </w:r>
      <w:r>
        <w:rPr>
          <w:rFonts w:ascii="Meiryo UI" w:eastAsia="Meiryo UI" w:hAnsi="Meiryo UI" w:cs="Meiryo UI" w:hint="eastAsia"/>
          <w:sz w:val="21"/>
          <w:szCs w:val="21"/>
        </w:rPr>
        <w:t>㈱、</w:t>
      </w:r>
      <w:r w:rsidRPr="00AA5027">
        <w:rPr>
          <w:rFonts w:ascii="Meiryo UI" w:eastAsia="Meiryo UI" w:hAnsi="Meiryo UI" w:cs="Meiryo UI" w:hint="eastAsia"/>
          <w:sz w:val="21"/>
          <w:szCs w:val="21"/>
        </w:rPr>
        <w:t>Digital北海道研究会</w:t>
      </w:r>
      <w:r>
        <w:rPr>
          <w:rFonts w:ascii="Meiryo UI" w:eastAsia="Meiryo UI" w:hAnsi="Meiryo UI" w:cs="Meiryo UI" w:hint="eastAsia"/>
          <w:sz w:val="21"/>
          <w:szCs w:val="21"/>
        </w:rPr>
        <w:t>、</w:t>
      </w:r>
      <w:r w:rsidRPr="00AA5027">
        <w:rPr>
          <w:rFonts w:ascii="Meiryo UI" w:eastAsia="Meiryo UI" w:hAnsi="Meiryo UI" w:cs="Meiryo UI" w:hint="eastAsia"/>
          <w:sz w:val="21"/>
          <w:szCs w:val="21"/>
        </w:rPr>
        <w:t>東京システムズ</w:t>
      </w:r>
      <w:r>
        <w:rPr>
          <w:rFonts w:ascii="Meiryo UI" w:eastAsia="Meiryo UI" w:hAnsi="Meiryo UI" w:cs="Meiryo UI" w:hint="eastAsia"/>
          <w:sz w:val="21"/>
          <w:szCs w:val="21"/>
        </w:rPr>
        <w:t>㈱、日本オラクル㈱、</w:t>
      </w:r>
    </w:p>
    <w:p w14:paraId="4E025938" w14:textId="2C1F67F8" w:rsidR="00AA5027" w:rsidRDefault="00AA5027" w:rsidP="00AA5027">
      <w:pPr>
        <w:pStyle w:val="a8"/>
        <w:ind w:left="1620"/>
        <w:rPr>
          <w:rFonts w:ascii="Meiryo UI" w:eastAsia="Meiryo UI" w:hAnsi="Meiryo UI" w:cs="Meiryo UI"/>
          <w:sz w:val="21"/>
          <w:szCs w:val="21"/>
        </w:rPr>
      </w:pPr>
      <w:r>
        <w:rPr>
          <w:rFonts w:ascii="Meiryo UI" w:eastAsia="Meiryo UI" w:hAnsi="Meiryo UI" w:cs="Meiryo UI" w:hint="eastAsia"/>
          <w:sz w:val="21"/>
          <w:szCs w:val="21"/>
        </w:rPr>
        <w:t>日本気象協会、日本ユニシス㈱、㈱BSNネット、</w:t>
      </w:r>
      <w:r w:rsidRPr="00AA5027">
        <w:rPr>
          <w:rFonts w:ascii="Meiryo UI" w:eastAsia="Meiryo UI" w:hAnsi="Meiryo UI" w:cs="Meiryo UI" w:hint="eastAsia"/>
          <w:sz w:val="21"/>
          <w:szCs w:val="21"/>
        </w:rPr>
        <w:t>富士ゼロックスシステムサービス</w:t>
      </w:r>
      <w:r>
        <w:rPr>
          <w:rFonts w:ascii="Meiryo UI" w:eastAsia="Meiryo UI" w:hAnsi="Meiryo UI" w:cs="Meiryo UI" w:hint="eastAsia"/>
          <w:sz w:val="21"/>
          <w:szCs w:val="21"/>
        </w:rPr>
        <w:t>㈱</w:t>
      </w:r>
    </w:p>
    <w:p w14:paraId="4BE46B30" w14:textId="13D1AF2A" w:rsidR="00AA5027" w:rsidRDefault="00AA5027" w:rsidP="00AA5027">
      <w:pPr>
        <w:pStyle w:val="a8"/>
        <w:ind w:left="1620"/>
        <w:rPr>
          <w:rFonts w:ascii="Meiryo UI" w:eastAsia="Meiryo UI" w:hAnsi="Meiryo UI" w:cs="Meiryo UI"/>
          <w:sz w:val="21"/>
          <w:szCs w:val="21"/>
        </w:rPr>
      </w:pPr>
      <w:r>
        <w:rPr>
          <w:rFonts w:ascii="Meiryo UI" w:eastAsia="Meiryo UI" w:hAnsi="Meiryo UI" w:cs="Meiryo UI" w:hint="eastAsia"/>
          <w:sz w:val="21"/>
          <w:szCs w:val="21"/>
        </w:rPr>
        <w:t>㈱</w:t>
      </w:r>
      <w:r w:rsidRPr="00AA5027">
        <w:rPr>
          <w:rFonts w:ascii="Meiryo UI" w:eastAsia="Meiryo UI" w:hAnsi="Meiryo UI" w:cs="Meiryo UI" w:hint="eastAsia"/>
          <w:sz w:val="21"/>
          <w:szCs w:val="21"/>
        </w:rPr>
        <w:t>フューチャーイン</w:t>
      </w:r>
      <w:r>
        <w:rPr>
          <w:rFonts w:ascii="Meiryo UI" w:eastAsia="Meiryo UI" w:hAnsi="Meiryo UI" w:cs="Meiryo UI" w:hint="eastAsia"/>
          <w:sz w:val="21"/>
          <w:szCs w:val="21"/>
        </w:rPr>
        <w:t>、</w:t>
      </w:r>
      <w:r w:rsidRPr="00AA5027">
        <w:rPr>
          <w:rFonts w:ascii="Meiryo UI" w:eastAsia="Meiryo UI" w:hAnsi="Meiryo UI" w:cs="Meiryo UI" w:hint="eastAsia"/>
          <w:sz w:val="21"/>
          <w:szCs w:val="21"/>
        </w:rPr>
        <w:t>緑</w:t>
      </w:r>
      <w:r>
        <w:rPr>
          <w:rFonts w:ascii="Meiryo UI" w:eastAsia="Meiryo UI" w:hAnsi="Meiryo UI" w:cs="Meiryo UI" w:hint="eastAsia"/>
          <w:sz w:val="21"/>
          <w:szCs w:val="21"/>
        </w:rPr>
        <w:t>IT</w:t>
      </w:r>
      <w:r w:rsidRPr="00AA5027">
        <w:rPr>
          <w:rFonts w:ascii="Meiryo UI" w:eastAsia="Meiryo UI" w:hAnsi="Meiryo UI" w:cs="Meiryo UI" w:hint="eastAsia"/>
          <w:sz w:val="21"/>
          <w:szCs w:val="21"/>
        </w:rPr>
        <w:t>事務所</w:t>
      </w:r>
      <w:r>
        <w:rPr>
          <w:rFonts w:ascii="Meiryo UI" w:eastAsia="Meiryo UI" w:hAnsi="Meiryo UI" w:cs="Meiryo UI" w:hint="eastAsia"/>
          <w:sz w:val="21"/>
          <w:szCs w:val="21"/>
        </w:rPr>
        <w:t>、</w:t>
      </w:r>
      <w:r w:rsidRPr="00AA5027">
        <w:rPr>
          <w:rFonts w:ascii="Meiryo UI" w:eastAsia="Meiryo UI" w:hAnsi="Meiryo UI" w:cs="Meiryo UI" w:hint="eastAsia"/>
          <w:sz w:val="21"/>
          <w:szCs w:val="21"/>
        </w:rPr>
        <w:t>八千代エンジニヤリング</w:t>
      </w:r>
      <w:r>
        <w:rPr>
          <w:rFonts w:ascii="Meiryo UI" w:eastAsia="Meiryo UI" w:hAnsi="Meiryo UI" w:cs="Meiryo UI" w:hint="eastAsia"/>
          <w:sz w:val="21"/>
          <w:szCs w:val="21"/>
        </w:rPr>
        <w:t>㈱</w:t>
      </w:r>
    </w:p>
    <w:p w14:paraId="5BE10D4E" w14:textId="77777777" w:rsidR="00AA5027" w:rsidRPr="00C7126F" w:rsidRDefault="00AA5027" w:rsidP="00AA5027">
      <w:pPr>
        <w:pStyle w:val="a8"/>
        <w:ind w:left="1620"/>
        <w:rPr>
          <w:rFonts w:ascii="Meiryo UI" w:eastAsia="Meiryo UI" w:hAnsi="Meiryo UI" w:cs="Meiryo UI"/>
          <w:sz w:val="21"/>
          <w:szCs w:val="21"/>
        </w:rPr>
      </w:pPr>
    </w:p>
    <w:p w14:paraId="0ED76B5B" w14:textId="6AED7EE6" w:rsidR="004717C3" w:rsidRPr="00AA5027" w:rsidRDefault="00AA5027" w:rsidP="00C46CF7">
      <w:pPr>
        <w:pStyle w:val="afc"/>
        <w:numPr>
          <w:ilvl w:val="0"/>
          <w:numId w:val="20"/>
        </w:numPr>
        <w:tabs>
          <w:tab w:val="left" w:pos="1620"/>
        </w:tabs>
        <w:spacing w:line="0" w:lineRule="atLeast"/>
        <w:ind w:leftChars="0"/>
        <w:rPr>
          <w:rFonts w:ascii="Meiryo UI" w:eastAsia="Meiryo UI" w:hAnsi="Meiryo UI" w:cs="Meiryo UI"/>
        </w:rPr>
      </w:pPr>
      <w:r w:rsidRPr="00AA5027">
        <w:rPr>
          <w:rFonts w:ascii="Meiryo UI" w:eastAsia="Meiryo UI" w:hAnsi="Meiryo UI" w:cs="Meiryo UI" w:hint="eastAsia"/>
          <w:szCs w:val="21"/>
        </w:rPr>
        <w:t>資料</w:t>
      </w:r>
      <w:r w:rsidRPr="00AA5027">
        <w:rPr>
          <w:rFonts w:ascii="Meiryo UI" w:eastAsia="Meiryo UI" w:hAnsi="Meiryo UI" w:cs="Meiryo UI" w:hint="eastAsia"/>
          <w:szCs w:val="21"/>
        </w:rPr>
        <w:tab/>
      </w:r>
      <w:r w:rsidRPr="00AA5027">
        <w:rPr>
          <w:rFonts w:ascii="Meiryo UI" w:eastAsia="Meiryo UI" w:hAnsi="Meiryo UI" w:cs="Meiryo UI" w:hint="eastAsia"/>
        </w:rPr>
        <w:t>資料１　今年度の活動計画について</w:t>
      </w:r>
    </w:p>
    <w:p w14:paraId="17FFAE07" w14:textId="7F1413E9" w:rsidR="00C732FD" w:rsidRDefault="00D5664A" w:rsidP="00C732FD">
      <w:pPr>
        <w:spacing w:line="0" w:lineRule="atLeast"/>
        <w:ind w:leftChars="770" w:left="1617" w:firstLine="1"/>
        <w:rPr>
          <w:rFonts w:ascii="Meiryo UI" w:eastAsia="Meiryo UI" w:hAnsi="Meiryo UI" w:cs="Meiryo UI"/>
        </w:rPr>
      </w:pPr>
      <w:r>
        <w:rPr>
          <w:rFonts w:ascii="Meiryo UI" w:eastAsia="Meiryo UI" w:hAnsi="Meiryo UI" w:cs="Meiryo UI" w:hint="eastAsia"/>
        </w:rPr>
        <w:t>資料</w:t>
      </w:r>
      <w:r w:rsidR="00C732FD" w:rsidRPr="00C7126F">
        <w:rPr>
          <w:rFonts w:ascii="Meiryo UI" w:eastAsia="Meiryo UI" w:hAnsi="Meiryo UI" w:cs="Meiryo UI" w:hint="eastAsia"/>
        </w:rPr>
        <w:t xml:space="preserve">２　</w:t>
      </w:r>
      <w:r>
        <w:rPr>
          <w:rFonts w:ascii="Meiryo UI" w:eastAsia="Meiryo UI" w:hAnsi="Meiryo UI" w:cs="Meiryo UI" w:hint="eastAsia"/>
        </w:rPr>
        <w:t>参加者発表資料</w:t>
      </w:r>
    </w:p>
    <w:p w14:paraId="220E6897" w14:textId="77777777" w:rsidR="006C052D" w:rsidRPr="00C7126F" w:rsidRDefault="006D27EC" w:rsidP="006C052D">
      <w:pPr>
        <w:pStyle w:val="a8"/>
        <w:numPr>
          <w:ilvl w:val="0"/>
          <w:numId w:val="20"/>
        </w:numPr>
        <w:rPr>
          <w:rFonts w:ascii="Meiryo UI" w:eastAsia="Meiryo UI" w:hAnsi="Meiryo UI" w:cs="Meiryo UI"/>
          <w:sz w:val="21"/>
          <w:szCs w:val="21"/>
        </w:rPr>
      </w:pPr>
      <w:r w:rsidRPr="00C7126F">
        <w:rPr>
          <w:rFonts w:ascii="Meiryo UI" w:eastAsia="Meiryo UI" w:hAnsi="Meiryo UI" w:cs="Meiryo UI" w:hint="eastAsia"/>
          <w:sz w:val="21"/>
          <w:szCs w:val="21"/>
        </w:rPr>
        <w:t>議題</w:t>
      </w:r>
    </w:p>
    <w:p w14:paraId="63F74C05" w14:textId="01EFBB4C" w:rsidR="00D5664A" w:rsidRPr="00D5664A" w:rsidRDefault="0078718F" w:rsidP="0078718F">
      <w:pPr>
        <w:ind w:leftChars="100" w:left="210"/>
        <w:rPr>
          <w:rFonts w:ascii="Meiryo UI" w:eastAsia="Meiryo UI" w:hAnsi="Meiryo UI" w:cs="Meiryo UI"/>
        </w:rPr>
      </w:pPr>
      <w:r>
        <w:rPr>
          <w:rFonts w:ascii="Meiryo UI" w:eastAsia="Meiryo UI" w:hAnsi="Meiryo UI" w:cs="Meiryo UI" w:hint="eastAsia"/>
        </w:rPr>
        <w:t>（</w:t>
      </w:r>
      <w:r w:rsidR="00D5664A" w:rsidRPr="00D5664A">
        <w:rPr>
          <w:rFonts w:ascii="Meiryo UI" w:eastAsia="Meiryo UI" w:hAnsi="Meiryo UI" w:cs="Meiryo UI" w:hint="eastAsia"/>
        </w:rPr>
        <w:t>１</w:t>
      </w:r>
      <w:r>
        <w:rPr>
          <w:rFonts w:ascii="Meiryo UI" w:eastAsia="Meiryo UI" w:hAnsi="Meiryo UI" w:cs="Meiryo UI" w:hint="eastAsia"/>
        </w:rPr>
        <w:t>）</w:t>
      </w:r>
      <w:r w:rsidR="00D5664A" w:rsidRPr="00D5664A">
        <w:rPr>
          <w:rFonts w:ascii="Meiryo UI" w:eastAsia="Meiryo UI" w:hAnsi="Meiryo UI" w:cs="Meiryo UI" w:hint="eastAsia"/>
        </w:rPr>
        <w:t>今年度の活動計画について</w:t>
      </w:r>
    </w:p>
    <w:p w14:paraId="212C5221" w14:textId="1F7096EE" w:rsidR="00D5664A" w:rsidRPr="00D5664A" w:rsidRDefault="0078718F" w:rsidP="0078718F">
      <w:pPr>
        <w:ind w:leftChars="100" w:left="210"/>
        <w:rPr>
          <w:rFonts w:ascii="Meiryo UI" w:eastAsia="Meiryo UI" w:hAnsi="Meiryo UI" w:cs="Meiryo UI"/>
        </w:rPr>
      </w:pPr>
      <w:r>
        <w:rPr>
          <w:rFonts w:ascii="Meiryo UI" w:eastAsia="Meiryo UI" w:hAnsi="Meiryo UI" w:cs="Meiryo UI" w:hint="eastAsia"/>
        </w:rPr>
        <w:t>（</w:t>
      </w:r>
      <w:r w:rsidR="00D5664A" w:rsidRPr="00D5664A">
        <w:rPr>
          <w:rFonts w:ascii="Meiryo UI" w:eastAsia="Meiryo UI" w:hAnsi="Meiryo UI" w:cs="Meiryo UI" w:hint="eastAsia"/>
        </w:rPr>
        <w:t>２</w:t>
      </w:r>
      <w:r>
        <w:rPr>
          <w:rFonts w:ascii="Meiryo UI" w:eastAsia="Meiryo UI" w:hAnsi="Meiryo UI" w:cs="Meiryo UI" w:hint="eastAsia"/>
        </w:rPr>
        <w:t>）</w:t>
      </w:r>
      <w:r w:rsidR="00D5664A" w:rsidRPr="00D5664A">
        <w:rPr>
          <w:rFonts w:ascii="Meiryo UI" w:eastAsia="Meiryo UI" w:hAnsi="Meiryo UI" w:cs="Meiryo UI" w:hint="eastAsia"/>
        </w:rPr>
        <w:t>参加者からの情報提供・相談など</w:t>
      </w:r>
    </w:p>
    <w:p w14:paraId="3C578E8F" w14:textId="77777777" w:rsidR="00D5664A" w:rsidRPr="00D5664A" w:rsidRDefault="00D5664A" w:rsidP="0078718F">
      <w:pPr>
        <w:ind w:leftChars="300" w:left="630"/>
        <w:rPr>
          <w:rFonts w:ascii="Meiryo UI" w:eastAsia="Meiryo UI" w:hAnsi="Meiryo UI" w:cs="Meiryo UI"/>
        </w:rPr>
      </w:pPr>
      <w:r w:rsidRPr="00D5664A">
        <w:rPr>
          <w:rFonts w:ascii="Meiryo UI" w:eastAsia="Meiryo UI" w:hAnsi="Meiryo UI" w:cs="Meiryo UI" w:hint="eastAsia"/>
        </w:rPr>
        <w:t>１）「ウェザー・サービスXML気象データご利用のお勧め」</w:t>
      </w:r>
    </w:p>
    <w:p w14:paraId="0604E43C" w14:textId="5DD0193B" w:rsidR="00D5664A" w:rsidRPr="00D5664A" w:rsidRDefault="00D5664A" w:rsidP="0078718F">
      <w:pPr>
        <w:ind w:leftChars="300" w:left="630" w:firstLineChars="200" w:firstLine="420"/>
        <w:rPr>
          <w:rFonts w:ascii="Meiryo UI" w:eastAsia="Meiryo UI" w:hAnsi="Meiryo UI" w:cs="Meiryo UI"/>
        </w:rPr>
      </w:pPr>
      <w:r w:rsidRPr="00D5664A">
        <w:rPr>
          <w:rFonts w:ascii="Meiryo UI" w:eastAsia="Meiryo UI" w:hAnsi="Meiryo UI" w:cs="Meiryo UI" w:hint="eastAsia"/>
        </w:rPr>
        <w:t>ウェザー・サービス株式会社</w:t>
      </w:r>
    </w:p>
    <w:p w14:paraId="04B494F0" w14:textId="77777777" w:rsidR="00D5664A" w:rsidRPr="00D5664A" w:rsidRDefault="00D5664A" w:rsidP="0078718F">
      <w:pPr>
        <w:ind w:leftChars="300" w:left="630"/>
        <w:rPr>
          <w:rFonts w:ascii="Meiryo UI" w:eastAsia="Meiryo UI" w:hAnsi="Meiryo UI" w:cs="Meiryo UI"/>
        </w:rPr>
      </w:pPr>
      <w:r w:rsidRPr="00D5664A">
        <w:rPr>
          <w:rFonts w:ascii="Meiryo UI" w:eastAsia="Meiryo UI" w:hAnsi="Meiryo UI" w:cs="Meiryo UI" w:hint="eastAsia"/>
        </w:rPr>
        <w:t>２）「電通の地方創生支援の取り組み紹介」</w:t>
      </w:r>
    </w:p>
    <w:p w14:paraId="1EC26513" w14:textId="1D2570F3" w:rsidR="00D5664A" w:rsidRPr="00D5664A" w:rsidRDefault="00D5664A" w:rsidP="0078718F">
      <w:pPr>
        <w:ind w:leftChars="300" w:left="630" w:firstLineChars="200" w:firstLine="420"/>
        <w:rPr>
          <w:rFonts w:ascii="Meiryo UI" w:eastAsia="Meiryo UI" w:hAnsi="Meiryo UI" w:cs="Meiryo UI"/>
        </w:rPr>
      </w:pPr>
      <w:r w:rsidRPr="00D5664A">
        <w:rPr>
          <w:rFonts w:ascii="Meiryo UI" w:eastAsia="Meiryo UI" w:hAnsi="Meiryo UI" w:cs="Meiryo UI" w:hint="eastAsia"/>
        </w:rPr>
        <w:t>株式会社電通</w:t>
      </w:r>
    </w:p>
    <w:p w14:paraId="22AC51FC" w14:textId="77777777" w:rsidR="00D5664A" w:rsidRPr="00D5664A" w:rsidRDefault="00D5664A" w:rsidP="0078718F">
      <w:pPr>
        <w:ind w:leftChars="300" w:left="630"/>
        <w:rPr>
          <w:rFonts w:ascii="Meiryo UI" w:eastAsia="Meiryo UI" w:hAnsi="Meiryo UI" w:cs="Meiryo UI"/>
        </w:rPr>
      </w:pPr>
      <w:r w:rsidRPr="00D5664A">
        <w:rPr>
          <w:rFonts w:ascii="Meiryo UI" w:eastAsia="Meiryo UI" w:hAnsi="Meiryo UI" w:cs="Meiryo UI" w:hint="eastAsia"/>
        </w:rPr>
        <w:t>３）「W3C TPAC札幌におけるオープンデータプロモーション」</w:t>
      </w:r>
    </w:p>
    <w:p w14:paraId="47D20058" w14:textId="406AC98F" w:rsidR="00D5664A" w:rsidRPr="00D5664A" w:rsidRDefault="00D5664A" w:rsidP="0078718F">
      <w:pPr>
        <w:ind w:leftChars="300" w:left="630" w:firstLineChars="200" w:firstLine="420"/>
        <w:rPr>
          <w:rFonts w:ascii="Meiryo UI" w:eastAsia="Meiryo UI" w:hAnsi="Meiryo UI" w:cs="Meiryo UI"/>
        </w:rPr>
      </w:pPr>
      <w:r w:rsidRPr="00D5664A">
        <w:rPr>
          <w:rFonts w:ascii="Meiryo UI" w:eastAsia="Meiryo UI" w:hAnsi="Meiryo UI" w:cs="Meiryo UI" w:hint="eastAsia"/>
        </w:rPr>
        <w:t xml:space="preserve">株式会社jig.jp　</w:t>
      </w:r>
      <w:r w:rsidR="00B45D60" w:rsidRPr="00D5664A" w:rsidDel="00B45D60">
        <w:rPr>
          <w:rFonts w:ascii="Meiryo UI" w:eastAsia="Meiryo UI" w:hAnsi="Meiryo UI" w:cs="Meiryo UI" w:hint="eastAsia"/>
        </w:rPr>
        <w:t xml:space="preserve"> </w:t>
      </w:r>
    </w:p>
    <w:p w14:paraId="0ED29448" w14:textId="77777777" w:rsidR="002653E1" w:rsidRDefault="002653E1" w:rsidP="002653E1">
      <w:pPr>
        <w:ind w:firstLineChars="300" w:firstLine="630"/>
        <w:rPr>
          <w:rFonts w:ascii="Meiryo UI" w:eastAsia="Meiryo UI" w:hAnsi="Meiryo UI" w:cs="Meiryo UI"/>
        </w:rPr>
      </w:pPr>
    </w:p>
    <w:p w14:paraId="5E641AF7" w14:textId="77777777" w:rsidR="00D5664A" w:rsidRPr="00D5664A" w:rsidRDefault="00D5664A" w:rsidP="002653E1">
      <w:pPr>
        <w:ind w:firstLineChars="300" w:firstLine="630"/>
        <w:rPr>
          <w:rFonts w:ascii="Meiryo UI" w:eastAsia="Meiryo UI" w:hAnsi="Meiryo UI" w:cs="Meiryo UI"/>
        </w:rPr>
      </w:pPr>
      <w:r w:rsidRPr="00D5664A">
        <w:rPr>
          <w:rFonts w:ascii="Meiryo UI" w:eastAsia="Meiryo UI" w:hAnsi="Meiryo UI" w:cs="Meiryo UI" w:hint="eastAsia"/>
        </w:rPr>
        <w:lastRenderedPageBreak/>
        <w:t>４）「サッポロ・オープンデータを進めるために」</w:t>
      </w:r>
    </w:p>
    <w:p w14:paraId="416B5E41" w14:textId="5BC33E07" w:rsidR="00D5664A" w:rsidRPr="00D5664A" w:rsidRDefault="00D5664A" w:rsidP="0078718F">
      <w:pPr>
        <w:ind w:leftChars="300" w:left="630" w:firstLineChars="200" w:firstLine="420"/>
        <w:rPr>
          <w:rFonts w:ascii="Meiryo UI" w:eastAsia="Meiryo UI" w:hAnsi="Meiryo UI" w:cs="Meiryo UI"/>
        </w:rPr>
      </w:pPr>
      <w:r w:rsidRPr="00D5664A">
        <w:rPr>
          <w:rFonts w:ascii="Meiryo UI" w:eastAsia="Meiryo UI" w:hAnsi="Meiryo UI" w:cs="Meiryo UI" w:hint="eastAsia"/>
        </w:rPr>
        <w:t>NPO法人 Digital北海道研究会</w:t>
      </w:r>
    </w:p>
    <w:p w14:paraId="4F0BCC5D" w14:textId="77777777" w:rsidR="00D5664A" w:rsidRPr="00D5664A" w:rsidRDefault="00D5664A" w:rsidP="0078718F">
      <w:pPr>
        <w:ind w:leftChars="300" w:left="630"/>
        <w:rPr>
          <w:rFonts w:ascii="Meiryo UI" w:eastAsia="Meiryo UI" w:hAnsi="Meiryo UI" w:cs="Meiryo UI"/>
        </w:rPr>
      </w:pPr>
      <w:r w:rsidRPr="00D5664A">
        <w:rPr>
          <w:rFonts w:ascii="Meiryo UI" w:eastAsia="Meiryo UI" w:hAnsi="Meiryo UI" w:cs="Meiryo UI" w:hint="eastAsia"/>
        </w:rPr>
        <w:t>５）「Big Data / IoT Summit の10/22開催のご紹介」</w:t>
      </w:r>
    </w:p>
    <w:p w14:paraId="12ABE314" w14:textId="6C2F6C88" w:rsidR="00D5664A" w:rsidRPr="00D5664A" w:rsidRDefault="00D5664A" w:rsidP="0078718F">
      <w:pPr>
        <w:ind w:leftChars="300" w:left="630" w:firstLineChars="200" w:firstLine="420"/>
        <w:rPr>
          <w:rFonts w:ascii="Meiryo UI" w:eastAsia="Meiryo UI" w:hAnsi="Meiryo UI" w:cs="Meiryo UI"/>
        </w:rPr>
      </w:pPr>
      <w:r w:rsidRPr="00D5664A">
        <w:rPr>
          <w:rFonts w:ascii="Meiryo UI" w:eastAsia="Meiryo UI" w:hAnsi="Meiryo UI" w:cs="Meiryo UI" w:hint="eastAsia"/>
        </w:rPr>
        <w:t>日本オラクル株式会社</w:t>
      </w:r>
    </w:p>
    <w:p w14:paraId="67334131" w14:textId="72637D03" w:rsidR="00D5664A" w:rsidRPr="00D5664A" w:rsidRDefault="00D5664A" w:rsidP="0078718F">
      <w:pPr>
        <w:ind w:leftChars="300" w:left="630"/>
        <w:rPr>
          <w:rFonts w:ascii="Meiryo UI" w:eastAsia="Meiryo UI" w:hAnsi="Meiryo UI" w:cs="Meiryo UI"/>
        </w:rPr>
      </w:pPr>
      <w:r w:rsidRPr="00D5664A">
        <w:rPr>
          <w:rFonts w:ascii="Meiryo UI" w:eastAsia="Meiryo UI" w:hAnsi="Meiryo UI" w:cs="Meiryo UI" w:hint="eastAsia"/>
        </w:rPr>
        <w:t>６）その他、イベント開催告知など</w:t>
      </w:r>
    </w:p>
    <w:p w14:paraId="51AB10D5" w14:textId="6A0CF888" w:rsidR="00D5664A" w:rsidRPr="00D5664A" w:rsidRDefault="0078718F" w:rsidP="0078718F">
      <w:pPr>
        <w:ind w:leftChars="100" w:left="210"/>
        <w:rPr>
          <w:rFonts w:ascii="Meiryo UI" w:eastAsia="Meiryo UI" w:hAnsi="Meiryo UI" w:cs="Meiryo UI"/>
        </w:rPr>
      </w:pPr>
      <w:r>
        <w:rPr>
          <w:rFonts w:ascii="Meiryo UI" w:eastAsia="Meiryo UI" w:hAnsi="Meiryo UI" w:cs="Meiryo UI" w:hint="eastAsia"/>
        </w:rPr>
        <w:t>（</w:t>
      </w:r>
      <w:r w:rsidR="00D5664A" w:rsidRPr="00D5664A">
        <w:rPr>
          <w:rFonts w:ascii="Meiryo UI" w:eastAsia="Meiryo UI" w:hAnsi="Meiryo UI" w:cs="Meiryo UI" w:hint="eastAsia"/>
        </w:rPr>
        <w:t>３</w:t>
      </w:r>
      <w:r>
        <w:rPr>
          <w:rFonts w:ascii="Meiryo UI" w:eastAsia="Meiryo UI" w:hAnsi="Meiryo UI" w:cs="Meiryo UI" w:hint="eastAsia"/>
        </w:rPr>
        <w:t>）</w:t>
      </w:r>
      <w:r w:rsidR="00D5664A" w:rsidRPr="00D5664A">
        <w:rPr>
          <w:rFonts w:ascii="Meiryo UI" w:eastAsia="Meiryo UI" w:hAnsi="Meiryo UI" w:cs="Meiryo UI" w:hint="eastAsia"/>
        </w:rPr>
        <w:t>意見交換：オープンデータ活用ビジネスの創出と課題について</w:t>
      </w:r>
    </w:p>
    <w:p w14:paraId="7333EAD1" w14:textId="0CFB9555" w:rsidR="007C3F7B" w:rsidRDefault="0078718F" w:rsidP="0078718F">
      <w:pPr>
        <w:ind w:firstLineChars="100" w:firstLine="210"/>
        <w:rPr>
          <w:rFonts w:ascii="Meiryo UI" w:eastAsia="Meiryo UI" w:hAnsi="Meiryo UI" w:cs="Meiryo UI"/>
        </w:rPr>
      </w:pPr>
      <w:r>
        <w:rPr>
          <w:rFonts w:ascii="Meiryo UI" w:eastAsia="Meiryo UI" w:hAnsi="Meiryo UI" w:cs="Meiryo UI" w:hint="eastAsia"/>
        </w:rPr>
        <w:t>（</w:t>
      </w:r>
      <w:r w:rsidR="00D5664A" w:rsidRPr="00D5664A">
        <w:rPr>
          <w:rFonts w:ascii="Meiryo UI" w:eastAsia="Meiryo UI" w:hAnsi="Meiryo UI" w:cs="Meiryo UI" w:hint="eastAsia"/>
        </w:rPr>
        <w:t>４</w:t>
      </w:r>
      <w:r>
        <w:rPr>
          <w:rFonts w:ascii="Meiryo UI" w:eastAsia="Meiryo UI" w:hAnsi="Meiryo UI" w:cs="Meiryo UI" w:hint="eastAsia"/>
        </w:rPr>
        <w:t>）</w:t>
      </w:r>
      <w:r w:rsidR="00D5664A" w:rsidRPr="00D5664A">
        <w:rPr>
          <w:rFonts w:ascii="Meiryo UI" w:eastAsia="Meiryo UI" w:hAnsi="Meiryo UI" w:cs="Meiryo UI" w:hint="eastAsia"/>
        </w:rPr>
        <w:t>その他（次回以降の開催日程について）</w:t>
      </w:r>
    </w:p>
    <w:p w14:paraId="4B92365D" w14:textId="77777777" w:rsidR="0078718F" w:rsidRDefault="0078718F" w:rsidP="00D5664A">
      <w:pPr>
        <w:rPr>
          <w:rFonts w:ascii="Meiryo UI" w:eastAsia="Meiryo UI" w:hAnsi="Meiryo UI" w:cs="Meiryo UI"/>
        </w:rPr>
      </w:pPr>
    </w:p>
    <w:p w14:paraId="2A9C88BD" w14:textId="77777777" w:rsidR="0078718F" w:rsidRPr="00C7126F" w:rsidRDefault="0078718F" w:rsidP="00D5664A">
      <w:pPr>
        <w:rPr>
          <w:rFonts w:ascii="Meiryo UI" w:eastAsia="Meiryo UI" w:hAnsi="Meiryo UI" w:cs="Meiryo UI"/>
        </w:rPr>
      </w:pPr>
    </w:p>
    <w:p w14:paraId="77EFE19C" w14:textId="7EA1429A" w:rsidR="006A542E" w:rsidRPr="00C7126F" w:rsidRDefault="00C95D27" w:rsidP="006A542E">
      <w:pPr>
        <w:pStyle w:val="a8"/>
        <w:numPr>
          <w:ilvl w:val="0"/>
          <w:numId w:val="20"/>
        </w:numPr>
        <w:spacing w:line="0" w:lineRule="atLeast"/>
        <w:ind w:right="210"/>
        <w:rPr>
          <w:rFonts w:ascii="Meiryo UI" w:eastAsia="Meiryo UI" w:hAnsi="Meiryo UI" w:cs="Meiryo UI"/>
          <w:sz w:val="21"/>
          <w:szCs w:val="21"/>
        </w:rPr>
      </w:pPr>
      <w:r w:rsidRPr="00C7126F">
        <w:rPr>
          <w:rFonts w:ascii="Meiryo UI" w:eastAsia="Meiryo UI" w:hAnsi="Meiryo UI" w:cs="Meiryo UI" w:hint="eastAsia"/>
          <w:sz w:val="21"/>
          <w:szCs w:val="21"/>
        </w:rPr>
        <w:t>議事録</w:t>
      </w:r>
    </w:p>
    <w:p w14:paraId="58765D8C" w14:textId="3856B593" w:rsidR="00FB0995" w:rsidRPr="00C7126F" w:rsidRDefault="003C4562" w:rsidP="00673E26">
      <w:pPr>
        <w:rPr>
          <w:rFonts w:ascii="Meiryo UI" w:eastAsia="Meiryo UI" w:hAnsi="Meiryo UI" w:cs="Meiryo UI"/>
        </w:rPr>
      </w:pPr>
      <w:r w:rsidRPr="00C7126F">
        <w:rPr>
          <w:rFonts w:ascii="Meiryo UI" w:eastAsia="Meiryo UI" w:hAnsi="Meiryo UI" w:cs="Meiryo UI" w:hint="eastAsia"/>
        </w:rPr>
        <w:t>（１）</w:t>
      </w:r>
      <w:r w:rsidR="0071654F">
        <w:rPr>
          <w:rFonts w:ascii="Meiryo UI" w:eastAsia="Meiryo UI" w:hAnsi="Meiryo UI" w:cs="Meiryo UI" w:hint="eastAsia"/>
        </w:rPr>
        <w:t>今年度の活動計画</w:t>
      </w:r>
      <w:r w:rsidR="00FB0995" w:rsidRPr="00C7126F">
        <w:rPr>
          <w:rFonts w:ascii="Meiryo UI" w:eastAsia="Meiryo UI" w:hAnsi="Meiryo UI" w:cs="Meiryo UI" w:hint="eastAsia"/>
        </w:rPr>
        <w:t>について</w:t>
      </w:r>
    </w:p>
    <w:p w14:paraId="68B0D102" w14:textId="1D2F2A84" w:rsidR="00FB0995" w:rsidRPr="00C7126F" w:rsidRDefault="00673E26" w:rsidP="00FB0995">
      <w:pPr>
        <w:pStyle w:val="a0"/>
        <w:ind w:left="420" w:right="210"/>
        <w:rPr>
          <w:rFonts w:ascii="Meiryo UI" w:hAnsi="Meiryo UI" w:cs="Meiryo UI"/>
        </w:rPr>
      </w:pPr>
      <w:r w:rsidRPr="00C7126F">
        <w:rPr>
          <w:rFonts w:ascii="Meiryo UI" w:hAnsi="Meiryo UI" w:cs="Meiryo UI" w:hint="eastAsia"/>
        </w:rPr>
        <w:t>資料</w:t>
      </w:r>
      <w:r w:rsidR="0071654F">
        <w:rPr>
          <w:rFonts w:ascii="Meiryo UI" w:hAnsi="Meiryo UI" w:cs="Meiryo UI" w:hint="eastAsia"/>
        </w:rPr>
        <w:t>1</w:t>
      </w:r>
      <w:r w:rsidR="00B432F7" w:rsidRPr="00C7126F">
        <w:rPr>
          <w:rFonts w:ascii="Meiryo UI" w:hAnsi="Meiryo UI" w:cs="Meiryo UI" w:hint="eastAsia"/>
        </w:rPr>
        <w:t>を</w:t>
      </w:r>
      <w:r w:rsidR="002D60FB" w:rsidRPr="00C7126F">
        <w:rPr>
          <w:rFonts w:ascii="Meiryo UI" w:hAnsi="Meiryo UI" w:cs="Meiryo UI" w:hint="eastAsia"/>
        </w:rPr>
        <w:t>用い</w:t>
      </w:r>
      <w:r w:rsidRPr="00C7126F">
        <w:rPr>
          <w:rFonts w:ascii="Meiryo UI" w:hAnsi="Meiryo UI" w:cs="Meiryo UI" w:hint="eastAsia"/>
        </w:rPr>
        <w:t>て説明。</w:t>
      </w:r>
    </w:p>
    <w:p w14:paraId="0FB6E774" w14:textId="77777777" w:rsidR="00FB0995" w:rsidRPr="00C7126F" w:rsidRDefault="00FB0995" w:rsidP="00FB0995">
      <w:pPr>
        <w:pStyle w:val="a7"/>
        <w:jc w:val="left"/>
        <w:rPr>
          <w:rFonts w:ascii="Meiryo UI" w:eastAsia="Meiryo UI" w:hAnsi="Meiryo UI" w:cs="Meiryo UI"/>
          <w:sz w:val="21"/>
        </w:rPr>
      </w:pPr>
    </w:p>
    <w:p w14:paraId="4FEFB06E" w14:textId="5E63A960" w:rsidR="00FB0995" w:rsidRPr="00C7126F" w:rsidRDefault="00673E26" w:rsidP="00FB0995">
      <w:pPr>
        <w:pStyle w:val="a7"/>
        <w:jc w:val="left"/>
        <w:rPr>
          <w:rFonts w:ascii="Meiryo UI" w:eastAsia="Meiryo UI" w:hAnsi="Meiryo UI" w:cs="Meiryo UI"/>
          <w:sz w:val="21"/>
        </w:rPr>
      </w:pPr>
      <w:r w:rsidRPr="00C7126F">
        <w:rPr>
          <w:rFonts w:ascii="Meiryo UI" w:eastAsia="Meiryo UI" w:hAnsi="Meiryo UI" w:cs="Meiryo UI" w:hint="eastAsia"/>
          <w:sz w:val="21"/>
        </w:rPr>
        <w:t>（２</w:t>
      </w:r>
      <w:r w:rsidR="0071654F">
        <w:rPr>
          <w:rFonts w:ascii="Meiryo UI" w:eastAsia="Meiryo UI" w:hAnsi="Meiryo UI" w:cs="Meiryo UI" w:hint="eastAsia"/>
          <w:sz w:val="21"/>
        </w:rPr>
        <w:t>）</w:t>
      </w:r>
      <w:r w:rsidR="0071654F" w:rsidRPr="0071654F">
        <w:rPr>
          <w:rFonts w:ascii="Meiryo UI" w:eastAsia="Meiryo UI" w:hAnsi="Meiryo UI" w:cs="Meiryo UI" w:hint="eastAsia"/>
          <w:sz w:val="21"/>
        </w:rPr>
        <w:t>参加者からの情報提供・相談など</w:t>
      </w:r>
    </w:p>
    <w:p w14:paraId="20A59C1C" w14:textId="66B96EBD" w:rsidR="0071654F" w:rsidRDefault="0071654F" w:rsidP="0071654F">
      <w:pPr>
        <w:pStyle w:val="a0"/>
        <w:numPr>
          <w:ilvl w:val="0"/>
          <w:numId w:val="0"/>
        </w:numPr>
        <w:ind w:right="210" w:firstLineChars="100" w:firstLine="210"/>
        <w:rPr>
          <w:rFonts w:ascii="Meiryo UI" w:hAnsi="Meiryo UI" w:cs="Meiryo UI"/>
        </w:rPr>
      </w:pPr>
      <w:r>
        <w:rPr>
          <w:rFonts w:ascii="Meiryo UI" w:hAnsi="Meiryo UI" w:cs="Meiryo UI" w:hint="eastAsia"/>
        </w:rPr>
        <w:t>1.</w:t>
      </w:r>
      <w:r w:rsidRPr="0071654F">
        <w:rPr>
          <w:rFonts w:ascii="Meiryo UI" w:hAnsi="Meiryo UI" w:cs="Meiryo UI" w:hint="eastAsia"/>
        </w:rPr>
        <w:t>「ウェザー・サービスXML気象データご利用のお勧め」</w:t>
      </w:r>
    </w:p>
    <w:p w14:paraId="383F2826" w14:textId="357EC765" w:rsidR="0071654F" w:rsidRDefault="0071654F" w:rsidP="0071654F">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rPr>
        <w:t>2</w:t>
      </w:r>
      <w:r w:rsidR="00630ACC">
        <w:rPr>
          <w:rFonts w:ascii="Meiryo UI" w:hAnsi="Meiryo UI" w:cs="Meiryo UI" w:hint="eastAsia"/>
        </w:rPr>
        <w:t>（資料2-1）</w:t>
      </w:r>
      <w:r w:rsidRPr="00C7126F">
        <w:rPr>
          <w:rFonts w:ascii="Meiryo UI" w:hAnsi="Meiryo UI" w:cs="Meiryo UI" w:hint="eastAsia"/>
        </w:rPr>
        <w:t>を用いて説明。</w:t>
      </w:r>
    </w:p>
    <w:p w14:paraId="3253489F" w14:textId="77777777" w:rsidR="00975E1F" w:rsidRPr="00630ACC" w:rsidRDefault="00975E1F" w:rsidP="00975E1F">
      <w:pPr>
        <w:pStyle w:val="a0"/>
        <w:numPr>
          <w:ilvl w:val="0"/>
          <w:numId w:val="0"/>
        </w:numPr>
        <w:ind w:left="420" w:right="210"/>
        <w:rPr>
          <w:rFonts w:ascii="Meiryo UI" w:hAnsi="Meiryo UI" w:cs="Meiryo UI"/>
        </w:rPr>
      </w:pPr>
    </w:p>
    <w:p w14:paraId="136B30ED" w14:textId="5BB4456E" w:rsidR="009629ED" w:rsidRPr="00165ABD" w:rsidRDefault="00D66CC1" w:rsidP="00165ABD">
      <w:pPr>
        <w:pStyle w:val="a0"/>
        <w:ind w:left="420" w:right="210"/>
        <w:rPr>
          <w:rFonts w:ascii="Meiryo UI" w:hAnsi="Meiryo UI" w:cs="Meiryo UI"/>
        </w:rPr>
      </w:pPr>
      <w:r>
        <w:rPr>
          <w:rFonts w:ascii="Meiryo UI" w:hAnsi="Meiryo UI" w:cs="Meiryo UI"/>
        </w:rPr>
        <w:t>会社の名前を使ってブログを書いていると企業</w:t>
      </w:r>
      <w:r w:rsidR="00AC2400">
        <w:rPr>
          <w:rFonts w:ascii="Meiryo UI" w:hAnsi="Meiryo UI" w:cs="Meiryo UI" w:hint="eastAsia"/>
        </w:rPr>
        <w:t>の</w:t>
      </w:r>
      <w:r>
        <w:rPr>
          <w:rFonts w:ascii="Meiryo UI" w:hAnsi="Meiryo UI" w:cs="Meiryo UI"/>
        </w:rPr>
        <w:t>営利</w:t>
      </w:r>
      <w:r w:rsidR="00AC2400">
        <w:rPr>
          <w:rFonts w:ascii="Meiryo UI" w:hAnsi="Meiryo UI" w:cs="Meiryo UI" w:hint="eastAsia"/>
        </w:rPr>
        <w:t>事業</w:t>
      </w:r>
      <w:r>
        <w:rPr>
          <w:rFonts w:ascii="Meiryo UI" w:hAnsi="Meiryo UI" w:cs="Meiryo UI"/>
        </w:rPr>
        <w:t>かどうか結構気</w:t>
      </w:r>
      <w:r w:rsidR="00165ABD">
        <w:rPr>
          <w:rFonts w:ascii="Meiryo UI" w:hAnsi="Meiryo UI" w:cs="Meiryo UI"/>
        </w:rPr>
        <w:t>を使うが、どのようなスタンスでのぞめばいいか</w:t>
      </w:r>
    </w:p>
    <w:p w14:paraId="316B0942" w14:textId="2DD881B3" w:rsidR="00975E1F" w:rsidRPr="00165ABD" w:rsidRDefault="00975E1F" w:rsidP="00165ABD">
      <w:pPr>
        <w:pStyle w:val="a0"/>
        <w:ind w:left="420" w:right="210"/>
        <w:rPr>
          <w:rFonts w:ascii="Meiryo UI" w:hAnsi="Meiryo UI" w:cs="Meiryo UI"/>
        </w:rPr>
      </w:pPr>
      <w:r>
        <w:rPr>
          <w:rFonts w:ascii="Meiryo UI" w:hAnsi="Meiryo UI" w:cs="Meiryo UI"/>
        </w:rPr>
        <w:t>それは</w:t>
      </w:r>
      <w:r w:rsidR="00165ABD">
        <w:rPr>
          <w:rFonts w:ascii="Meiryo UI" w:hAnsi="Meiryo UI" w:cs="Meiryo UI"/>
        </w:rPr>
        <w:t>商用ではないので</w:t>
      </w:r>
      <w:r w:rsidRPr="00165ABD">
        <w:rPr>
          <w:rFonts w:ascii="Meiryo UI" w:hAnsi="Meiryo UI" w:cs="Meiryo UI"/>
        </w:rPr>
        <w:t>大丈夫である。サーバの保証</w:t>
      </w:r>
      <w:r w:rsidR="00AC2400">
        <w:rPr>
          <w:rFonts w:ascii="Meiryo UI" w:hAnsi="Meiryo UI" w:cs="Meiryo UI" w:hint="eastAsia"/>
        </w:rPr>
        <w:t>が</w:t>
      </w:r>
      <w:r w:rsidRPr="00165ABD">
        <w:rPr>
          <w:rFonts w:ascii="Meiryo UI" w:hAnsi="Meiryo UI" w:cs="Meiryo UI"/>
        </w:rPr>
        <w:t>あるとかそういうことはやっていないので、そこはご了解いただきたい。</w:t>
      </w:r>
      <w:r w:rsidR="00165ABD">
        <w:rPr>
          <w:rFonts w:ascii="Meiryo UI" w:hAnsi="Meiryo UI" w:cs="Meiryo UI"/>
        </w:rPr>
        <w:t>有償</w:t>
      </w:r>
      <w:r w:rsidRPr="00165ABD">
        <w:rPr>
          <w:rFonts w:ascii="Meiryo UI" w:hAnsi="Meiryo UI" w:cs="Meiryo UI"/>
        </w:rPr>
        <w:t>にするのは、サポートをちゃんとするということである。</w:t>
      </w:r>
    </w:p>
    <w:p w14:paraId="194CCD56" w14:textId="65F489B7" w:rsidR="00975E1F" w:rsidRDefault="00975E1F" w:rsidP="00975E1F">
      <w:pPr>
        <w:pStyle w:val="a0"/>
        <w:ind w:left="420" w:right="210"/>
        <w:rPr>
          <w:rFonts w:ascii="Meiryo UI" w:hAnsi="Meiryo UI" w:cs="Meiryo UI"/>
        </w:rPr>
      </w:pPr>
      <w:r>
        <w:rPr>
          <w:rFonts w:ascii="Meiryo UI" w:hAnsi="Meiryo UI" w:cs="Meiryo UI" w:hint="eastAsia"/>
        </w:rPr>
        <w:t>ドメインが違うところにXMLでアクセスした場合、クロスドメインの設定を</w:t>
      </w:r>
      <w:r w:rsidR="004D0C83">
        <w:rPr>
          <w:rFonts w:ascii="Meiryo UI" w:hAnsi="Meiryo UI" w:cs="Meiryo UI" w:hint="eastAsia"/>
        </w:rPr>
        <w:t>していただけるか</w:t>
      </w:r>
      <w:r>
        <w:rPr>
          <w:rFonts w:ascii="Meiryo UI" w:hAnsi="Meiryo UI" w:cs="Meiryo UI" w:hint="eastAsia"/>
        </w:rPr>
        <w:t>どうか。</w:t>
      </w:r>
    </w:p>
    <w:p w14:paraId="477B0252" w14:textId="71541B94" w:rsidR="00975E1F" w:rsidRDefault="00975E1F" w:rsidP="00975E1F">
      <w:pPr>
        <w:pStyle w:val="a0"/>
        <w:ind w:left="420" w:right="210"/>
        <w:rPr>
          <w:rFonts w:ascii="Meiryo UI" w:hAnsi="Meiryo UI" w:cs="Meiryo UI"/>
        </w:rPr>
      </w:pPr>
      <w:r>
        <w:rPr>
          <w:rFonts w:ascii="Meiryo UI" w:hAnsi="Meiryo UI" w:cs="Meiryo UI"/>
        </w:rPr>
        <w:t>そういうところが</w:t>
      </w:r>
      <w:r w:rsidR="00165ABD">
        <w:rPr>
          <w:rFonts w:ascii="Meiryo UI" w:hAnsi="Meiryo UI" w:cs="Meiryo UI"/>
        </w:rPr>
        <w:t>有償</w:t>
      </w:r>
      <w:r>
        <w:rPr>
          <w:rFonts w:ascii="Meiryo UI" w:hAnsi="Meiryo UI" w:cs="Meiryo UI"/>
        </w:rPr>
        <w:t>になる基準だと考えている。こういう設定にして欲しい、とか、そういう話は</w:t>
      </w:r>
      <w:r w:rsidR="00AC2400">
        <w:rPr>
          <w:rFonts w:ascii="Meiryo UI" w:hAnsi="Meiryo UI" w:cs="Meiryo UI" w:hint="eastAsia"/>
        </w:rPr>
        <w:t>有償で</w:t>
      </w:r>
      <w:r>
        <w:rPr>
          <w:rFonts w:ascii="Meiryo UI" w:hAnsi="Meiryo UI" w:cs="Meiryo UI"/>
        </w:rPr>
        <w:t>サポートする</w:t>
      </w:r>
      <w:r w:rsidR="004D0C83">
        <w:rPr>
          <w:rFonts w:ascii="Meiryo UI" w:hAnsi="Meiryo UI" w:cs="Meiryo UI" w:hint="eastAsia"/>
        </w:rPr>
        <w:t>ということでご理解いただいている。</w:t>
      </w:r>
    </w:p>
    <w:p w14:paraId="1C4C2F43" w14:textId="42B2DE66" w:rsidR="00975E1F" w:rsidRPr="00165ABD" w:rsidRDefault="00975E1F" w:rsidP="00165ABD">
      <w:pPr>
        <w:pStyle w:val="a0"/>
        <w:ind w:left="420" w:right="210"/>
        <w:rPr>
          <w:rFonts w:ascii="Meiryo UI" w:hAnsi="Meiryo UI" w:cs="Meiryo UI"/>
        </w:rPr>
      </w:pPr>
      <w:r>
        <w:rPr>
          <w:rFonts w:ascii="Meiryo UI" w:hAnsi="Meiryo UI" w:cs="Meiryo UI"/>
        </w:rPr>
        <w:t>全県と地域が</w:t>
      </w:r>
      <w:r w:rsidR="004D0C83">
        <w:rPr>
          <w:rFonts w:ascii="Meiryo UI" w:hAnsi="Meiryo UI" w:cs="Meiryo UI" w:hint="eastAsia"/>
        </w:rPr>
        <w:t>設定されていますが</w:t>
      </w:r>
      <w:r>
        <w:rPr>
          <w:rFonts w:ascii="Meiryo UI" w:hAnsi="Meiryo UI" w:cs="Meiryo UI"/>
        </w:rPr>
        <w:t>、</w:t>
      </w:r>
      <w:r w:rsidR="004D0C83">
        <w:rPr>
          <w:rFonts w:ascii="Meiryo UI" w:hAnsi="Meiryo UI" w:cs="Meiryo UI" w:hint="eastAsia"/>
        </w:rPr>
        <w:t>代表的な</w:t>
      </w:r>
      <w:r>
        <w:rPr>
          <w:rFonts w:ascii="Meiryo UI" w:hAnsi="Meiryo UI" w:cs="Meiryo UI"/>
        </w:rPr>
        <w:t>緯度経度があれば、</w:t>
      </w:r>
      <w:r w:rsidR="004D0C83">
        <w:rPr>
          <w:rFonts w:ascii="Meiryo UI" w:hAnsi="Meiryo UI" w:cs="Meiryo UI" w:hint="eastAsia"/>
        </w:rPr>
        <w:t>GPSを使って</w:t>
      </w:r>
      <w:r>
        <w:rPr>
          <w:rFonts w:ascii="Meiryo UI" w:hAnsi="Meiryo UI" w:cs="Meiryo UI"/>
        </w:rPr>
        <w:t>近隣の気象情報</w:t>
      </w:r>
      <w:r w:rsidR="00AC2400">
        <w:rPr>
          <w:rFonts w:ascii="Meiryo UI" w:hAnsi="Meiryo UI" w:cs="Meiryo UI" w:hint="eastAsia"/>
        </w:rPr>
        <w:t>の</w:t>
      </w:r>
      <w:r>
        <w:rPr>
          <w:rFonts w:ascii="Meiryo UI" w:hAnsi="Meiryo UI" w:cs="Meiryo UI"/>
        </w:rPr>
        <w:t>共有</w:t>
      </w:r>
      <w:r w:rsidR="00165ABD">
        <w:rPr>
          <w:rFonts w:ascii="Meiryo UI" w:hAnsi="Meiryo UI" w:cs="Meiryo UI"/>
        </w:rPr>
        <w:t>が簡単にできてうれしい。</w:t>
      </w:r>
      <w:r w:rsidRPr="00165ABD">
        <w:rPr>
          <w:rFonts w:ascii="Meiryo UI" w:hAnsi="Meiryo UI" w:cs="Meiryo UI"/>
        </w:rPr>
        <w:t>商用側にあるかもしれないが。</w:t>
      </w:r>
    </w:p>
    <w:p w14:paraId="62EC278A" w14:textId="630ABC9B" w:rsidR="00975E1F" w:rsidRDefault="00975E1F" w:rsidP="00975E1F">
      <w:pPr>
        <w:pStyle w:val="a0"/>
        <w:ind w:left="420" w:right="210"/>
        <w:rPr>
          <w:rFonts w:ascii="Meiryo UI" w:hAnsi="Meiryo UI" w:cs="Meiryo UI"/>
        </w:rPr>
      </w:pPr>
      <w:r>
        <w:rPr>
          <w:rFonts w:ascii="Meiryo UI" w:hAnsi="Meiryo UI" w:cs="Meiryo UI"/>
        </w:rPr>
        <w:t>そういうのは対応できると思う。相談いただきたい。</w:t>
      </w:r>
    </w:p>
    <w:p w14:paraId="5B6F6807" w14:textId="2DF26013" w:rsidR="00975E1F" w:rsidRDefault="00975E1F" w:rsidP="00975E1F">
      <w:pPr>
        <w:pStyle w:val="a0"/>
        <w:ind w:left="420" w:right="210"/>
        <w:rPr>
          <w:rFonts w:ascii="Meiryo UI" w:hAnsi="Meiryo UI" w:cs="Meiryo UI"/>
        </w:rPr>
      </w:pPr>
      <w:r>
        <w:rPr>
          <w:rFonts w:ascii="Meiryo UI" w:hAnsi="Meiryo UI" w:cs="Meiryo UI"/>
        </w:rPr>
        <w:t>御社のサービスとして</w:t>
      </w:r>
      <w:r w:rsidR="004D0C83">
        <w:rPr>
          <w:rFonts w:ascii="Meiryo UI" w:hAnsi="Meiryo UI" w:cs="Meiryo UI" w:hint="eastAsia"/>
        </w:rPr>
        <w:t>独自モデルを使用し</w:t>
      </w:r>
      <w:r>
        <w:rPr>
          <w:rFonts w:ascii="Meiryo UI" w:hAnsi="Meiryo UI" w:cs="Meiryo UI"/>
        </w:rPr>
        <w:t>予測精度を上げているということだが、シミュレーションモデルによる効果と、気象庁のオープンな</w:t>
      </w:r>
      <w:r w:rsidR="0063654B">
        <w:rPr>
          <w:rFonts w:ascii="Meiryo UI" w:hAnsi="Meiryo UI" w:cs="Meiryo UI" w:hint="eastAsia"/>
        </w:rPr>
        <w:t>部分</w:t>
      </w:r>
      <w:r>
        <w:rPr>
          <w:rFonts w:ascii="Meiryo UI" w:hAnsi="Meiryo UI" w:cs="Meiryo UI"/>
        </w:rPr>
        <w:t>と、それ以外に、オープンではない</w:t>
      </w:r>
      <w:r w:rsidR="0063654B">
        <w:rPr>
          <w:rFonts w:ascii="Meiryo UI" w:hAnsi="Meiryo UI" w:cs="Meiryo UI" w:hint="eastAsia"/>
        </w:rPr>
        <w:t>気象観測</w:t>
      </w:r>
      <w:r>
        <w:rPr>
          <w:rFonts w:ascii="Meiryo UI" w:hAnsi="Meiryo UI" w:cs="Meiryo UI"/>
        </w:rPr>
        <w:t>データを</w:t>
      </w:r>
      <w:r w:rsidR="0063654B">
        <w:rPr>
          <w:rFonts w:ascii="Meiryo UI" w:hAnsi="Meiryo UI" w:cs="Meiryo UI" w:hint="eastAsia"/>
        </w:rPr>
        <w:t xml:space="preserve">　</w:t>
      </w:r>
      <w:r>
        <w:rPr>
          <w:rFonts w:ascii="Meiryo UI" w:hAnsi="Meiryo UI" w:cs="Meiryo UI"/>
        </w:rPr>
        <w:t>独自収集</w:t>
      </w:r>
      <w:r w:rsidR="0063654B">
        <w:rPr>
          <w:rFonts w:ascii="Meiryo UI" w:hAnsi="Meiryo UI" w:cs="Meiryo UI" w:hint="eastAsia"/>
        </w:rPr>
        <w:t>されている部分</w:t>
      </w:r>
      <w:r>
        <w:rPr>
          <w:rFonts w:ascii="Meiryo UI" w:hAnsi="Meiryo UI" w:cs="Meiryo UI"/>
        </w:rPr>
        <w:t>があるとおもうが、気象庁のオープンな生データ以外に何を使っているのか</w:t>
      </w:r>
      <w:r w:rsidR="0063654B">
        <w:rPr>
          <w:rFonts w:ascii="Meiryo UI" w:hAnsi="Meiryo UI" w:cs="Meiryo UI" w:hint="eastAsia"/>
        </w:rPr>
        <w:t>、精度を上げるためにどんなことをしている</w:t>
      </w:r>
      <w:r w:rsidR="00AC2400">
        <w:rPr>
          <w:rFonts w:ascii="Meiryo UI" w:hAnsi="Meiryo UI" w:cs="Meiryo UI" w:hint="eastAsia"/>
        </w:rPr>
        <w:t>の</w:t>
      </w:r>
      <w:r w:rsidR="0063654B">
        <w:rPr>
          <w:rFonts w:ascii="Meiryo UI" w:hAnsi="Meiryo UI" w:cs="Meiryo UI" w:hint="eastAsia"/>
        </w:rPr>
        <w:t>か</w:t>
      </w:r>
    </w:p>
    <w:p w14:paraId="7CB7E8D6" w14:textId="74641626" w:rsidR="002508BB" w:rsidRDefault="00975E1F" w:rsidP="00217432">
      <w:pPr>
        <w:pStyle w:val="a0"/>
        <w:ind w:left="420" w:right="210"/>
      </w:pPr>
      <w:r>
        <w:rPr>
          <w:rFonts w:hint="eastAsia"/>
        </w:rPr>
        <w:t>入手できるあらゆるデータを入手して、それを使ってモデルに</w:t>
      </w:r>
      <w:r w:rsidR="00AC2400">
        <w:rPr>
          <w:rFonts w:hint="eastAsia"/>
        </w:rPr>
        <w:t>組み入</w:t>
      </w:r>
      <w:r w:rsidR="00165ABD">
        <w:rPr>
          <w:rFonts w:hint="eastAsia"/>
        </w:rPr>
        <w:t>れるものと、</w:t>
      </w:r>
      <w:r>
        <w:rPr>
          <w:rFonts w:hint="eastAsia"/>
        </w:rPr>
        <w:t>予報士が経験値で入れるものを含めて、総合的に出している。特に国土交通省の</w:t>
      </w:r>
      <w:r>
        <w:rPr>
          <w:rFonts w:hint="eastAsia"/>
        </w:rPr>
        <w:t>X</w:t>
      </w:r>
      <w:r w:rsidR="00AC2400">
        <w:rPr>
          <w:rFonts w:hint="eastAsia"/>
        </w:rPr>
        <w:t>RAIN</w:t>
      </w:r>
      <w:r>
        <w:rPr>
          <w:rFonts w:hint="eastAsia"/>
        </w:rPr>
        <w:t>のデータとか、</w:t>
      </w:r>
      <w:r w:rsidR="00B172F9" w:rsidRPr="00165ABD">
        <w:rPr>
          <w:rFonts w:ascii="Meiryo UI" w:hAnsi="Meiryo UI" w:cs="Meiryo UI" w:hint="eastAsia"/>
        </w:rPr>
        <w:t>河川情報センターのデータ、</w:t>
      </w:r>
      <w:r>
        <w:rPr>
          <w:rFonts w:hint="eastAsia"/>
        </w:rPr>
        <w:t>われわれが手に入れられるドコモの基地局の気象データとか、ありとあらゆるデータを使っている。気象モデルは名古屋大学の</w:t>
      </w:r>
      <w:r w:rsidR="000F7155">
        <w:rPr>
          <w:rFonts w:hint="eastAsia"/>
        </w:rPr>
        <w:t>坪木先生</w:t>
      </w:r>
      <w:r>
        <w:rPr>
          <w:rFonts w:hint="eastAsia"/>
        </w:rPr>
        <w:t>の開発された</w:t>
      </w:r>
      <w:r w:rsidR="000F7155">
        <w:t>CReSS</w:t>
      </w:r>
      <w:r>
        <w:rPr>
          <w:rFonts w:hint="eastAsia"/>
        </w:rPr>
        <w:t>モデルを</w:t>
      </w:r>
      <w:r w:rsidR="000F7155">
        <w:rPr>
          <w:rFonts w:hint="eastAsia"/>
        </w:rPr>
        <w:t>使って、</w:t>
      </w:r>
      <w:r w:rsidR="00217432">
        <w:rPr>
          <w:rFonts w:hint="eastAsia"/>
        </w:rPr>
        <w:t>300M</w:t>
      </w:r>
      <w:r w:rsidR="00217432">
        <w:rPr>
          <w:rFonts w:hint="eastAsia"/>
        </w:rPr>
        <w:t>や</w:t>
      </w:r>
      <w:r w:rsidR="00217432">
        <w:rPr>
          <w:rFonts w:hint="eastAsia"/>
        </w:rPr>
        <w:t>100M</w:t>
      </w:r>
      <w:r>
        <w:rPr>
          <w:rFonts w:hint="eastAsia"/>
        </w:rPr>
        <w:t>メッシュ</w:t>
      </w:r>
      <w:r w:rsidR="000F7155">
        <w:rPr>
          <w:rFonts w:hint="eastAsia"/>
        </w:rPr>
        <w:t>のチャレンジを</w:t>
      </w:r>
      <w:r>
        <w:rPr>
          <w:rFonts w:hint="eastAsia"/>
        </w:rPr>
        <w:t>やっている。また、東京都</w:t>
      </w:r>
      <w:r w:rsidR="000F7155">
        <w:rPr>
          <w:rFonts w:hint="eastAsia"/>
        </w:rPr>
        <w:t>のある区</w:t>
      </w:r>
      <w:r>
        <w:rPr>
          <w:rFonts w:hint="eastAsia"/>
        </w:rPr>
        <w:t>で</w:t>
      </w:r>
      <w:r w:rsidR="002508BB">
        <w:rPr>
          <w:rFonts w:hint="eastAsia"/>
        </w:rPr>
        <w:t>内水氾濫のモデルを</w:t>
      </w:r>
      <w:r w:rsidR="00DC3C8B">
        <w:rPr>
          <w:rFonts w:hint="eastAsia"/>
        </w:rPr>
        <w:t>だした。</w:t>
      </w:r>
    </w:p>
    <w:p w14:paraId="4B1CFA4A" w14:textId="465C839B" w:rsidR="00975E1F" w:rsidRPr="00217432" w:rsidRDefault="00975E1F" w:rsidP="002508BB">
      <w:pPr>
        <w:pStyle w:val="a0"/>
        <w:ind w:left="420" w:right="210"/>
      </w:pPr>
      <w:r w:rsidRPr="002508BB">
        <w:rPr>
          <w:rFonts w:ascii="Meiryo UI" w:hAnsi="Meiryo UI" w:cs="Meiryo UI"/>
        </w:rPr>
        <w:lastRenderedPageBreak/>
        <w:t>気象庁のデータは</w:t>
      </w:r>
      <w:r w:rsidR="002508BB" w:rsidRPr="002508BB">
        <w:rPr>
          <w:rFonts w:ascii="Meiryo UI" w:hAnsi="Meiryo UI" w:cs="Meiryo UI" w:hint="eastAsia"/>
        </w:rPr>
        <w:t>MSMのモデルは初期値として使うが、更に実況値を入れて</w:t>
      </w:r>
      <w:r w:rsidR="00DC3C8B">
        <w:rPr>
          <w:rFonts w:ascii="Meiryo UI" w:hAnsi="Meiryo UI" w:cs="Meiryo UI" w:hint="eastAsia"/>
        </w:rPr>
        <w:t>加えてメッシを細かくして研究開発している。</w:t>
      </w:r>
    </w:p>
    <w:p w14:paraId="40938FC6" w14:textId="78AA6CAA" w:rsidR="0071654F" w:rsidRPr="0071654F" w:rsidRDefault="0071654F" w:rsidP="0071654F">
      <w:pPr>
        <w:pStyle w:val="a0"/>
        <w:numPr>
          <w:ilvl w:val="0"/>
          <w:numId w:val="0"/>
        </w:numPr>
        <w:ind w:right="210" w:firstLineChars="100" w:firstLine="210"/>
        <w:rPr>
          <w:rFonts w:ascii="Meiryo UI" w:hAnsi="Meiryo UI" w:cs="Meiryo UI"/>
        </w:rPr>
      </w:pPr>
      <w:r>
        <w:rPr>
          <w:rFonts w:ascii="Meiryo UI" w:hAnsi="Meiryo UI" w:cs="Meiryo UI" w:hint="eastAsia"/>
        </w:rPr>
        <w:t>2.</w:t>
      </w:r>
      <w:r w:rsidRPr="0071654F">
        <w:rPr>
          <w:rFonts w:ascii="Meiryo UI" w:hAnsi="Meiryo UI" w:cs="Meiryo UI" w:hint="eastAsia"/>
        </w:rPr>
        <w:t>「電通の地方創生支援の取り組み紹介」</w:t>
      </w:r>
    </w:p>
    <w:p w14:paraId="02987B07" w14:textId="6631AED1" w:rsidR="00975E1F" w:rsidRDefault="00975E1F" w:rsidP="00975E1F">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rPr>
        <w:t>2</w:t>
      </w:r>
      <w:r w:rsidR="00630ACC">
        <w:rPr>
          <w:rFonts w:ascii="Meiryo UI" w:hAnsi="Meiryo UI" w:cs="Meiryo UI" w:hint="eastAsia"/>
        </w:rPr>
        <w:t>（資料2-2）</w:t>
      </w:r>
      <w:r w:rsidRPr="00C7126F">
        <w:rPr>
          <w:rFonts w:ascii="Meiryo UI" w:hAnsi="Meiryo UI" w:cs="Meiryo UI" w:hint="eastAsia"/>
        </w:rPr>
        <w:t>を用いて説明。</w:t>
      </w:r>
    </w:p>
    <w:p w14:paraId="2EB47696" w14:textId="77777777" w:rsidR="00975E1F" w:rsidRDefault="00975E1F" w:rsidP="00975E1F">
      <w:pPr>
        <w:pStyle w:val="a0"/>
        <w:numPr>
          <w:ilvl w:val="0"/>
          <w:numId w:val="0"/>
        </w:numPr>
        <w:ind w:left="420" w:right="210"/>
        <w:rPr>
          <w:rFonts w:ascii="Meiryo UI" w:hAnsi="Meiryo UI" w:cs="Meiryo UI"/>
        </w:rPr>
      </w:pPr>
    </w:p>
    <w:p w14:paraId="5C36376D" w14:textId="1B0C7C24" w:rsidR="00975E1F" w:rsidRDefault="0041413B" w:rsidP="00975E1F">
      <w:pPr>
        <w:pStyle w:val="a0"/>
        <w:ind w:left="420" w:right="210"/>
        <w:rPr>
          <w:rFonts w:ascii="Meiryo UI" w:hAnsi="Meiryo UI" w:cs="Meiryo UI"/>
        </w:rPr>
      </w:pPr>
      <w:r>
        <w:rPr>
          <w:rFonts w:ascii="Meiryo UI" w:hAnsi="Meiryo UI" w:cs="Meiryo UI"/>
        </w:rPr>
        <w:t>住んでいるところ以外に親しみを感じているのが</w:t>
      </w:r>
      <w:r>
        <w:rPr>
          <w:rFonts w:ascii="Meiryo UI" w:hAnsi="Meiryo UI" w:cs="Meiryo UI" w:hint="eastAsia"/>
        </w:rPr>
        <w:t>80%というのがすごいとおもう。この調査結果の詳細についても気になるが、オープンデータ化される意向とかは</w:t>
      </w:r>
      <w:r w:rsidR="00A60B33">
        <w:rPr>
          <w:rFonts w:ascii="Meiryo UI" w:hAnsi="Meiryo UI" w:cs="Meiryo UI" w:hint="eastAsia"/>
        </w:rPr>
        <w:t>ある</w:t>
      </w:r>
      <w:r>
        <w:rPr>
          <w:rFonts w:ascii="Meiryo UI" w:hAnsi="Meiryo UI" w:cs="Meiryo UI" w:hint="eastAsia"/>
        </w:rPr>
        <w:t>か。</w:t>
      </w:r>
    </w:p>
    <w:p w14:paraId="2B265200" w14:textId="1CC89D48" w:rsidR="0041413B" w:rsidRDefault="00DC3C8B" w:rsidP="00975E1F">
      <w:pPr>
        <w:pStyle w:val="a0"/>
        <w:ind w:left="420" w:right="210"/>
        <w:rPr>
          <w:rFonts w:ascii="Meiryo UI" w:hAnsi="Meiryo UI" w:cs="Meiryo UI"/>
        </w:rPr>
      </w:pPr>
      <w:r>
        <w:rPr>
          <w:rFonts w:ascii="Meiryo UI" w:hAnsi="Meiryo UI" w:cs="Meiryo UI" w:hint="eastAsia"/>
        </w:rPr>
        <w:t>大まかに結果からみると</w:t>
      </w:r>
      <w:r w:rsidR="0041413B">
        <w:rPr>
          <w:rFonts w:ascii="Meiryo UI" w:hAnsi="Meiryo UI" w:cs="Meiryo UI"/>
        </w:rPr>
        <w:t>、親しみのある地域につい</w:t>
      </w:r>
      <w:r w:rsidR="00C30E68">
        <w:rPr>
          <w:rFonts w:ascii="Meiryo UI" w:hAnsi="Meiryo UI" w:cs="Meiryo UI"/>
        </w:rPr>
        <w:t>ては地元に親しみがある、ということが大半であると思われる。詳細</w:t>
      </w:r>
      <w:r w:rsidR="00C30E68">
        <w:rPr>
          <w:rFonts w:ascii="Meiryo UI" w:hAnsi="Meiryo UI" w:cs="Meiryo UI" w:hint="eastAsia"/>
        </w:rPr>
        <w:t>な数字を</w:t>
      </w:r>
      <w:r w:rsidR="0076711E">
        <w:rPr>
          <w:rFonts w:ascii="Meiryo UI" w:hAnsi="Meiryo UI" w:cs="Meiryo UI" w:hint="eastAsia"/>
        </w:rPr>
        <w:t>はっきりと</w:t>
      </w:r>
      <w:r w:rsidR="00C30E68">
        <w:rPr>
          <w:rFonts w:ascii="Meiryo UI" w:hAnsi="Meiryo UI" w:cs="Meiryo UI" w:hint="eastAsia"/>
        </w:rPr>
        <w:t>覚えていませんが</w:t>
      </w:r>
      <w:r w:rsidR="0041413B">
        <w:rPr>
          <w:rFonts w:ascii="Meiryo UI" w:hAnsi="Meiryo UI" w:cs="Meiryo UI"/>
        </w:rPr>
        <w:t>、ざっくり見るとそういう結果になっているようである。</w:t>
      </w:r>
      <w:r w:rsidR="00C30E68">
        <w:rPr>
          <w:rFonts w:ascii="Meiryo UI" w:hAnsi="Meiryo UI" w:cs="Meiryo UI" w:hint="eastAsia"/>
        </w:rPr>
        <w:t>データに関しては問い合わせ頂ければ</w:t>
      </w:r>
      <w:r w:rsidR="0076711E">
        <w:rPr>
          <w:rFonts w:ascii="Meiryo UI" w:hAnsi="Meiryo UI" w:cs="Meiryo UI" w:hint="eastAsia"/>
        </w:rPr>
        <w:t>、該当部分をお渡ししています</w:t>
      </w:r>
      <w:r w:rsidR="00C30E68">
        <w:rPr>
          <w:rFonts w:ascii="Meiryo UI" w:hAnsi="Meiryo UI" w:cs="Meiryo UI" w:hint="eastAsia"/>
        </w:rPr>
        <w:t>。</w:t>
      </w:r>
    </w:p>
    <w:p w14:paraId="356B1965" w14:textId="77777777" w:rsidR="00985E98" w:rsidRDefault="0041413B" w:rsidP="00975E1F">
      <w:pPr>
        <w:pStyle w:val="a0"/>
        <w:ind w:left="420" w:right="210"/>
        <w:rPr>
          <w:rFonts w:ascii="Meiryo UI" w:hAnsi="Meiryo UI" w:cs="Meiryo UI"/>
        </w:rPr>
      </w:pPr>
      <w:r>
        <w:rPr>
          <w:rFonts w:ascii="Meiryo UI" w:hAnsi="Meiryo UI" w:cs="Meiryo UI"/>
        </w:rPr>
        <w:t>東京に住んでいる人で、東京以外に親しみを感じている人が何パーセントとかはわかるのか</w:t>
      </w:r>
    </w:p>
    <w:p w14:paraId="634DFD2C" w14:textId="486E1D9A" w:rsidR="0041413B" w:rsidRDefault="0041413B" w:rsidP="00975E1F">
      <w:pPr>
        <w:pStyle w:val="a0"/>
        <w:ind w:left="420" w:right="210"/>
        <w:rPr>
          <w:rFonts w:ascii="Meiryo UI" w:hAnsi="Meiryo UI" w:cs="Meiryo UI"/>
        </w:rPr>
      </w:pPr>
      <w:r>
        <w:rPr>
          <w:rFonts w:ascii="Meiryo UI" w:hAnsi="Meiryo UI" w:cs="Meiryo UI"/>
        </w:rPr>
        <w:t>生データを見れば分かる。今は分からない</w:t>
      </w:r>
    </w:p>
    <w:p w14:paraId="1F36F821" w14:textId="5FAD736A" w:rsidR="0041413B" w:rsidRDefault="0041413B" w:rsidP="00975E1F">
      <w:pPr>
        <w:pStyle w:val="a0"/>
        <w:ind w:left="420" w:right="210"/>
        <w:rPr>
          <w:rFonts w:ascii="Meiryo UI" w:hAnsi="Meiryo UI" w:cs="Meiryo UI"/>
        </w:rPr>
      </w:pPr>
      <w:r>
        <w:rPr>
          <w:rFonts w:ascii="Meiryo UI" w:hAnsi="Meiryo UI" w:cs="Meiryo UI"/>
        </w:rPr>
        <w:t>親しみを</w:t>
      </w:r>
      <w:r w:rsidR="0037458A">
        <w:rPr>
          <w:rFonts w:ascii="Meiryo UI" w:hAnsi="Meiryo UI" w:cs="Meiryo UI" w:hint="eastAsia"/>
        </w:rPr>
        <w:t>より強く感じてもらえている自治体の方が</w:t>
      </w:r>
      <w:r>
        <w:rPr>
          <w:rFonts w:ascii="Meiryo UI" w:hAnsi="Meiryo UI" w:cs="Meiryo UI" w:hint="eastAsia"/>
        </w:rPr>
        <w:t>Uターン</w:t>
      </w:r>
      <w:r w:rsidR="0037458A">
        <w:rPr>
          <w:rFonts w:ascii="Meiryo UI" w:hAnsi="Meiryo UI" w:cs="Meiryo UI" w:hint="eastAsia"/>
        </w:rPr>
        <w:t>率が高いとか、地元就業率が高いとか</w:t>
      </w:r>
      <w:r>
        <w:rPr>
          <w:rFonts w:ascii="Meiryo UI" w:hAnsi="Meiryo UI" w:cs="Meiryo UI" w:hint="eastAsia"/>
        </w:rPr>
        <w:t>、そういうことが仮説として言えると</w:t>
      </w:r>
      <w:r w:rsidR="0037458A">
        <w:rPr>
          <w:rFonts w:ascii="Meiryo UI" w:hAnsi="Meiryo UI" w:cs="Meiryo UI" w:hint="eastAsia"/>
        </w:rPr>
        <w:t>自治体にとって政策</w:t>
      </w:r>
      <w:r w:rsidR="00765818">
        <w:rPr>
          <w:rFonts w:ascii="Meiryo UI" w:hAnsi="Meiryo UI" w:cs="Meiryo UI" w:hint="eastAsia"/>
        </w:rPr>
        <w:t>形成</w:t>
      </w:r>
      <w:r w:rsidR="0037458A">
        <w:rPr>
          <w:rFonts w:ascii="Meiryo UI" w:hAnsi="Meiryo UI" w:cs="Meiryo UI" w:hint="eastAsia"/>
        </w:rPr>
        <w:t>上</w:t>
      </w:r>
      <w:r w:rsidR="00765818">
        <w:rPr>
          <w:rFonts w:ascii="Meiryo UI" w:hAnsi="Meiryo UI" w:cs="Meiryo UI" w:hint="eastAsia"/>
        </w:rPr>
        <w:t>、使えるサービスになる</w:t>
      </w:r>
      <w:r w:rsidR="0037458A">
        <w:rPr>
          <w:rFonts w:ascii="Meiryo UI" w:hAnsi="Meiryo UI" w:cs="Meiryo UI" w:hint="eastAsia"/>
        </w:rPr>
        <w:t>のではないか</w:t>
      </w:r>
      <w:r>
        <w:rPr>
          <w:rFonts w:ascii="Meiryo UI" w:hAnsi="Meiryo UI" w:cs="Meiryo UI" w:hint="eastAsia"/>
        </w:rPr>
        <w:t>。</w:t>
      </w:r>
    </w:p>
    <w:p w14:paraId="7880D189" w14:textId="1C319987" w:rsidR="0041413B" w:rsidRDefault="0041413B" w:rsidP="00975E1F">
      <w:pPr>
        <w:pStyle w:val="a0"/>
        <w:ind w:left="420" w:right="210"/>
        <w:rPr>
          <w:rFonts w:ascii="Meiryo UI" w:hAnsi="Meiryo UI" w:cs="Meiryo UI"/>
        </w:rPr>
      </w:pPr>
      <w:r>
        <w:rPr>
          <w:rFonts w:ascii="Meiryo UI" w:hAnsi="Meiryo UI" w:cs="Meiryo UI"/>
        </w:rPr>
        <w:t>愛着を感じている地域ランキングとかを出すと、大きいのではないか。</w:t>
      </w:r>
    </w:p>
    <w:p w14:paraId="31D430A1" w14:textId="35DB98B9" w:rsidR="0041413B" w:rsidRDefault="0041413B" w:rsidP="00975E1F">
      <w:pPr>
        <w:pStyle w:val="a0"/>
        <w:ind w:left="420" w:right="210"/>
        <w:rPr>
          <w:rFonts w:ascii="Meiryo UI" w:hAnsi="Meiryo UI" w:cs="Meiryo UI"/>
        </w:rPr>
      </w:pPr>
      <w:r>
        <w:rPr>
          <w:rFonts w:ascii="Meiryo UI" w:hAnsi="Meiryo UI" w:cs="Meiryo UI"/>
        </w:rPr>
        <w:t>検討したい。</w:t>
      </w:r>
    </w:p>
    <w:p w14:paraId="627D7904" w14:textId="77777777" w:rsidR="00975E1F" w:rsidRDefault="00975E1F" w:rsidP="0071654F">
      <w:pPr>
        <w:pStyle w:val="a0"/>
        <w:numPr>
          <w:ilvl w:val="0"/>
          <w:numId w:val="0"/>
        </w:numPr>
        <w:ind w:right="210" w:firstLineChars="100" w:firstLine="210"/>
        <w:rPr>
          <w:rFonts w:ascii="Meiryo UI" w:hAnsi="Meiryo UI" w:cs="Meiryo UI"/>
        </w:rPr>
      </w:pPr>
    </w:p>
    <w:p w14:paraId="1D841DDB" w14:textId="55F5718D" w:rsidR="0071654F" w:rsidRPr="0071654F" w:rsidRDefault="0071654F" w:rsidP="0071654F">
      <w:pPr>
        <w:pStyle w:val="a0"/>
        <w:numPr>
          <w:ilvl w:val="0"/>
          <w:numId w:val="0"/>
        </w:numPr>
        <w:ind w:right="210" w:firstLineChars="100" w:firstLine="210"/>
        <w:rPr>
          <w:rFonts w:ascii="Meiryo UI" w:hAnsi="Meiryo UI" w:cs="Meiryo UI"/>
        </w:rPr>
      </w:pPr>
      <w:r>
        <w:rPr>
          <w:rFonts w:ascii="Meiryo UI" w:hAnsi="Meiryo UI" w:cs="Meiryo UI" w:hint="eastAsia"/>
        </w:rPr>
        <w:t>3.</w:t>
      </w:r>
      <w:r w:rsidRPr="0071654F">
        <w:rPr>
          <w:rFonts w:ascii="Meiryo UI" w:hAnsi="Meiryo UI" w:cs="Meiryo UI" w:hint="eastAsia"/>
        </w:rPr>
        <w:t>「W3C TPAC札幌におけるオープンデータプロモーション」</w:t>
      </w:r>
    </w:p>
    <w:p w14:paraId="72F28D76" w14:textId="2A325E95" w:rsidR="00931CE0" w:rsidRDefault="00931CE0" w:rsidP="00931CE0">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rPr>
        <w:t>2</w:t>
      </w:r>
      <w:r w:rsidR="00630ACC">
        <w:rPr>
          <w:rFonts w:ascii="Meiryo UI" w:hAnsi="Meiryo UI" w:cs="Meiryo UI" w:hint="eastAsia"/>
        </w:rPr>
        <w:t>（資料2-3）</w:t>
      </w:r>
      <w:r w:rsidRPr="00C7126F">
        <w:rPr>
          <w:rFonts w:ascii="Meiryo UI" w:hAnsi="Meiryo UI" w:cs="Meiryo UI" w:hint="eastAsia"/>
        </w:rPr>
        <w:t>を用いて説明。</w:t>
      </w:r>
    </w:p>
    <w:p w14:paraId="5E29DC01" w14:textId="77777777" w:rsidR="00931CE0" w:rsidRDefault="00931CE0" w:rsidP="00931CE0">
      <w:pPr>
        <w:pStyle w:val="a0"/>
        <w:numPr>
          <w:ilvl w:val="0"/>
          <w:numId w:val="0"/>
        </w:numPr>
        <w:ind w:left="420" w:right="210"/>
        <w:rPr>
          <w:rFonts w:ascii="Meiryo UI" w:hAnsi="Meiryo UI" w:cs="Meiryo UI"/>
        </w:rPr>
      </w:pPr>
    </w:p>
    <w:p w14:paraId="06EA0130" w14:textId="696346B4" w:rsidR="00931CE0" w:rsidRDefault="006C4B8C" w:rsidP="00931CE0">
      <w:pPr>
        <w:pStyle w:val="a0"/>
        <w:ind w:left="420" w:right="210"/>
        <w:rPr>
          <w:rFonts w:ascii="Meiryo UI" w:hAnsi="Meiryo UI" w:cs="Meiryo UI"/>
        </w:rPr>
      </w:pPr>
      <w:r>
        <w:rPr>
          <w:rFonts w:ascii="Meiryo UI" w:hAnsi="Meiryo UI" w:cs="Meiryo UI" w:hint="eastAsia"/>
        </w:rPr>
        <w:t>TPACには参加できるのか</w:t>
      </w:r>
    </w:p>
    <w:p w14:paraId="53125171" w14:textId="209C59A9" w:rsidR="006C4B8C" w:rsidRDefault="006C4B8C" w:rsidP="00931CE0">
      <w:pPr>
        <w:pStyle w:val="a0"/>
        <w:ind w:left="420" w:right="210"/>
        <w:rPr>
          <w:rFonts w:ascii="Meiryo UI" w:hAnsi="Meiryo UI" w:cs="Meiryo UI"/>
        </w:rPr>
      </w:pPr>
      <w:r>
        <w:rPr>
          <w:rFonts w:ascii="Meiryo UI" w:hAnsi="Meiryo UI" w:cs="Meiryo UI" w:hint="eastAsia"/>
        </w:rPr>
        <w:t>W3Cの会員であれば参加できる。</w:t>
      </w:r>
    </w:p>
    <w:p w14:paraId="6B543E63" w14:textId="77777777" w:rsidR="00931CE0" w:rsidRDefault="00931CE0" w:rsidP="0071654F">
      <w:pPr>
        <w:pStyle w:val="a0"/>
        <w:numPr>
          <w:ilvl w:val="0"/>
          <w:numId w:val="0"/>
        </w:numPr>
        <w:ind w:right="210" w:firstLineChars="100" w:firstLine="210"/>
        <w:rPr>
          <w:rFonts w:ascii="Meiryo UI" w:hAnsi="Meiryo UI" w:cs="Meiryo UI"/>
        </w:rPr>
      </w:pPr>
    </w:p>
    <w:p w14:paraId="1636F869" w14:textId="3C87B868" w:rsidR="0071654F" w:rsidRPr="0071654F" w:rsidRDefault="0071654F" w:rsidP="0071654F">
      <w:pPr>
        <w:pStyle w:val="a0"/>
        <w:numPr>
          <w:ilvl w:val="0"/>
          <w:numId w:val="0"/>
        </w:numPr>
        <w:ind w:right="210" w:firstLineChars="100" w:firstLine="210"/>
        <w:rPr>
          <w:rFonts w:ascii="Meiryo UI" w:hAnsi="Meiryo UI" w:cs="Meiryo UI"/>
        </w:rPr>
      </w:pPr>
      <w:r>
        <w:rPr>
          <w:rFonts w:ascii="Meiryo UI" w:hAnsi="Meiryo UI" w:cs="Meiryo UI" w:hint="eastAsia"/>
        </w:rPr>
        <w:t>4.</w:t>
      </w:r>
      <w:r w:rsidRPr="0071654F">
        <w:rPr>
          <w:rFonts w:ascii="Meiryo UI" w:hAnsi="Meiryo UI" w:cs="Meiryo UI" w:hint="eastAsia"/>
        </w:rPr>
        <w:t>「サッポロ・オープンデータを進めるために」</w:t>
      </w:r>
    </w:p>
    <w:p w14:paraId="3FEF29CE" w14:textId="513EE020" w:rsidR="006C4B8C" w:rsidRDefault="006C4B8C" w:rsidP="006C4B8C">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rPr>
        <w:t>2</w:t>
      </w:r>
      <w:r w:rsidR="00630ACC">
        <w:rPr>
          <w:rFonts w:ascii="Meiryo UI" w:hAnsi="Meiryo UI" w:cs="Meiryo UI" w:hint="eastAsia"/>
        </w:rPr>
        <w:t>（資料2-4）</w:t>
      </w:r>
      <w:r w:rsidRPr="00C7126F">
        <w:rPr>
          <w:rFonts w:ascii="Meiryo UI" w:hAnsi="Meiryo UI" w:cs="Meiryo UI" w:hint="eastAsia"/>
        </w:rPr>
        <w:t>を用いて説明。</w:t>
      </w:r>
    </w:p>
    <w:p w14:paraId="55238FE3" w14:textId="77777777" w:rsidR="006C4B8C" w:rsidRDefault="006C4B8C" w:rsidP="006C4B8C">
      <w:pPr>
        <w:pStyle w:val="a0"/>
        <w:numPr>
          <w:ilvl w:val="0"/>
          <w:numId w:val="0"/>
        </w:numPr>
        <w:ind w:left="420" w:right="210"/>
        <w:rPr>
          <w:rFonts w:ascii="Meiryo UI" w:hAnsi="Meiryo UI" w:cs="Meiryo UI"/>
        </w:rPr>
      </w:pPr>
    </w:p>
    <w:p w14:paraId="5053DF51" w14:textId="7429095C" w:rsidR="006C4B8C" w:rsidRDefault="00470E3B" w:rsidP="006C4B8C">
      <w:pPr>
        <w:pStyle w:val="a0"/>
        <w:ind w:left="420" w:right="210"/>
        <w:rPr>
          <w:rFonts w:ascii="Meiryo UI" w:hAnsi="Meiryo UI" w:cs="Meiryo UI"/>
        </w:rPr>
      </w:pPr>
      <w:r>
        <w:rPr>
          <w:rFonts w:ascii="Meiryo UI" w:hAnsi="Meiryo UI" w:cs="Meiryo UI"/>
        </w:rPr>
        <w:t>データセンター</w:t>
      </w:r>
      <w:r w:rsidR="00A60B33">
        <w:rPr>
          <w:rFonts w:ascii="Meiryo UI" w:hAnsi="Meiryo UI" w:cs="Meiryo UI" w:hint="eastAsia"/>
        </w:rPr>
        <w:t>で</w:t>
      </w:r>
      <w:r>
        <w:rPr>
          <w:rFonts w:ascii="Meiryo UI" w:hAnsi="Meiryo UI" w:cs="Meiryo UI"/>
        </w:rPr>
        <w:t>APIを整備して誰でも使えるようになるのか。APIを整備するのであればどういう仕様になるのか。</w:t>
      </w:r>
    </w:p>
    <w:p w14:paraId="3CAAF6D3" w14:textId="67D49977" w:rsidR="006C4B8C" w:rsidRDefault="00470E3B" w:rsidP="006C4B8C">
      <w:pPr>
        <w:pStyle w:val="a0"/>
        <w:ind w:left="420" w:right="210"/>
        <w:rPr>
          <w:rFonts w:ascii="Meiryo UI" w:hAnsi="Meiryo UI" w:cs="Meiryo UI"/>
        </w:rPr>
      </w:pPr>
      <w:r>
        <w:rPr>
          <w:rFonts w:ascii="Meiryo UI" w:hAnsi="Meiryo UI" w:cs="Meiryo UI"/>
        </w:rPr>
        <w:t>航空写真とか現況図とかはそのまま出す。</w:t>
      </w:r>
      <w:r w:rsidR="00985E98">
        <w:rPr>
          <w:rFonts w:ascii="Meiryo UI" w:hAnsi="Meiryo UI" w:cs="Meiryo UI" w:hint="eastAsia"/>
        </w:rPr>
        <w:t>都市計画基礎調査データがあり札幌市の建物データが全部個別データになっているが</w:t>
      </w:r>
      <w:r w:rsidR="00AE3FA1">
        <w:rPr>
          <w:rFonts w:ascii="Meiryo UI" w:hAnsi="Meiryo UI" w:cs="Meiryo UI" w:hint="eastAsia"/>
        </w:rPr>
        <w:t>、一部</w:t>
      </w:r>
      <w:r>
        <w:rPr>
          <w:rFonts w:ascii="Meiryo UI" w:hAnsi="Meiryo UI" w:cs="Meiryo UI"/>
        </w:rPr>
        <w:t>個人情報があるので、街区単位でデータを編集</w:t>
      </w:r>
      <w:r w:rsidR="00A60B33">
        <w:rPr>
          <w:rFonts w:ascii="Meiryo UI" w:hAnsi="Meiryo UI" w:cs="Meiryo UI" w:hint="eastAsia"/>
        </w:rPr>
        <w:t>する</w:t>
      </w:r>
      <w:r>
        <w:rPr>
          <w:rFonts w:ascii="Meiryo UI" w:hAnsi="Meiryo UI" w:cs="Meiryo UI"/>
        </w:rPr>
        <w:t>。</w:t>
      </w:r>
      <w:r w:rsidR="00AE3FA1">
        <w:rPr>
          <w:rFonts w:ascii="Meiryo UI" w:hAnsi="Meiryo UI" w:cs="Meiryo UI" w:hint="eastAsia"/>
        </w:rPr>
        <w:t xml:space="preserve">　</w:t>
      </w:r>
      <w:r>
        <w:rPr>
          <w:rFonts w:ascii="Meiryo UI" w:hAnsi="Meiryo UI" w:cs="Meiryo UI"/>
        </w:rPr>
        <w:t>詳細はこれからということで、</w:t>
      </w:r>
      <w:r w:rsidR="00AE3FA1">
        <w:rPr>
          <w:rFonts w:ascii="Meiryo UI" w:hAnsi="Meiryo UI" w:cs="Meiryo UI" w:hint="eastAsia"/>
        </w:rPr>
        <w:t>全体構想をたちあげたばかりである</w:t>
      </w:r>
      <w:r>
        <w:rPr>
          <w:rFonts w:ascii="Meiryo UI" w:hAnsi="Meiryo UI" w:cs="Meiryo UI"/>
        </w:rPr>
        <w:t>。</w:t>
      </w:r>
    </w:p>
    <w:p w14:paraId="0C68D4BB" w14:textId="62106509" w:rsidR="00470E3B" w:rsidRDefault="00470E3B" w:rsidP="006C4B8C">
      <w:pPr>
        <w:pStyle w:val="a0"/>
        <w:ind w:left="420" w:right="210"/>
        <w:rPr>
          <w:rFonts w:ascii="Meiryo UI" w:hAnsi="Meiryo UI" w:cs="Meiryo UI"/>
        </w:rPr>
      </w:pPr>
      <w:r>
        <w:rPr>
          <w:rFonts w:ascii="Meiryo UI" w:hAnsi="Meiryo UI" w:cs="Meiryo UI"/>
        </w:rPr>
        <w:t>語彙としては</w:t>
      </w:r>
      <w:r w:rsidR="00A60B33">
        <w:rPr>
          <w:rFonts w:ascii="Meiryo UI" w:hAnsi="Meiryo UI" w:cs="Meiryo UI" w:hint="eastAsia"/>
        </w:rPr>
        <w:t>経済産業省</w:t>
      </w:r>
      <w:r>
        <w:rPr>
          <w:rFonts w:ascii="Meiryo UI" w:hAnsi="Meiryo UI" w:cs="Meiryo UI"/>
        </w:rPr>
        <w:t>の共通語彙基盤を</w:t>
      </w:r>
      <w:r w:rsidR="00A60B33">
        <w:rPr>
          <w:rFonts w:ascii="Meiryo UI" w:hAnsi="Meiryo UI" w:cs="Meiryo UI"/>
        </w:rPr>
        <w:t>使</w:t>
      </w:r>
      <w:r w:rsidR="00A60B33">
        <w:rPr>
          <w:rFonts w:ascii="Meiryo UI" w:hAnsi="Meiryo UI" w:cs="Meiryo UI" w:hint="eastAsia"/>
        </w:rPr>
        <w:t>う</w:t>
      </w:r>
      <w:r>
        <w:rPr>
          <w:rFonts w:ascii="Meiryo UI" w:hAnsi="Meiryo UI" w:cs="Meiryo UI"/>
        </w:rPr>
        <w:t>予定か。</w:t>
      </w:r>
    </w:p>
    <w:p w14:paraId="21E4DCC0" w14:textId="13AC792C" w:rsidR="00470E3B" w:rsidRDefault="00470E3B" w:rsidP="006C4B8C">
      <w:pPr>
        <w:pStyle w:val="a0"/>
        <w:ind w:left="420" w:right="210"/>
        <w:rPr>
          <w:rFonts w:ascii="Meiryo UI" w:hAnsi="Meiryo UI" w:cs="Meiryo UI"/>
        </w:rPr>
      </w:pPr>
      <w:r>
        <w:rPr>
          <w:rFonts w:ascii="Meiryo UI" w:hAnsi="Meiryo UI" w:cs="Meiryo UI"/>
        </w:rPr>
        <w:t>その通り。</w:t>
      </w:r>
    </w:p>
    <w:p w14:paraId="1597DF23" w14:textId="5AB149C1" w:rsidR="00470E3B" w:rsidRDefault="00470E3B" w:rsidP="006C4B8C">
      <w:pPr>
        <w:pStyle w:val="a0"/>
        <w:ind w:left="420" w:right="210"/>
        <w:rPr>
          <w:rFonts w:ascii="Meiryo UI" w:hAnsi="Meiryo UI" w:cs="Meiryo UI"/>
        </w:rPr>
      </w:pPr>
      <w:r>
        <w:rPr>
          <w:rFonts w:ascii="Meiryo UI" w:hAnsi="Meiryo UI" w:cs="Meiryo UI"/>
        </w:rPr>
        <w:t>他の語彙についてはどうするのか。</w:t>
      </w:r>
    </w:p>
    <w:p w14:paraId="5E503DF9" w14:textId="16A9837C" w:rsidR="00470E3B" w:rsidRDefault="00470E3B" w:rsidP="006C4B8C">
      <w:pPr>
        <w:pStyle w:val="a0"/>
        <w:ind w:left="420" w:right="210"/>
        <w:rPr>
          <w:rFonts w:ascii="Meiryo UI" w:hAnsi="Meiryo UI" w:cs="Meiryo UI"/>
        </w:rPr>
      </w:pPr>
      <w:r>
        <w:rPr>
          <w:rFonts w:ascii="Meiryo UI" w:hAnsi="Meiryo UI" w:cs="Meiryo UI"/>
        </w:rPr>
        <w:t>現況図については札幌市独自フォーマットになっている。それを</w:t>
      </w:r>
      <w:r w:rsidR="00A60B33">
        <w:rPr>
          <w:rFonts w:ascii="Meiryo UI" w:hAnsi="Meiryo UI" w:cs="Meiryo UI" w:hint="eastAsia"/>
        </w:rPr>
        <w:t>国土</w:t>
      </w:r>
      <w:r>
        <w:rPr>
          <w:rFonts w:ascii="Meiryo UI" w:hAnsi="Meiryo UI" w:cs="Meiryo UI"/>
        </w:rPr>
        <w:t>地理院のDML</w:t>
      </w:r>
      <w:r w:rsidR="00AE3FA1">
        <w:rPr>
          <w:rFonts w:ascii="Meiryo UI" w:hAnsi="Meiryo UI" w:cs="Meiryo UI" w:hint="eastAsia"/>
        </w:rPr>
        <w:t>の形式</w:t>
      </w:r>
      <w:r>
        <w:rPr>
          <w:rFonts w:ascii="Meiryo UI" w:hAnsi="Meiryo UI" w:cs="Meiryo UI"/>
        </w:rPr>
        <w:t>にしたいということで、今回は間に合わないが</w:t>
      </w:r>
      <w:r w:rsidR="00AE3FA1">
        <w:rPr>
          <w:rFonts w:ascii="Meiryo UI" w:hAnsi="Meiryo UI" w:cs="Meiryo UI" w:hint="eastAsia"/>
        </w:rPr>
        <w:t>札幌市の特別なフォーマットについては</w:t>
      </w:r>
      <w:r>
        <w:rPr>
          <w:rFonts w:ascii="Meiryo UI" w:hAnsi="Meiryo UI" w:cs="Meiryo UI"/>
        </w:rPr>
        <w:t>、</w:t>
      </w:r>
      <w:r w:rsidR="00AE3FA1">
        <w:rPr>
          <w:rFonts w:ascii="Meiryo UI" w:hAnsi="Meiryo UI" w:cs="Meiryo UI" w:hint="eastAsia"/>
        </w:rPr>
        <w:t>我々の知識の中で使用者へ指導しようと思っている</w:t>
      </w:r>
    </w:p>
    <w:p w14:paraId="3CF646FD" w14:textId="0025E90B" w:rsidR="00470E3B" w:rsidRDefault="00AE3FA1" w:rsidP="006C4B8C">
      <w:pPr>
        <w:pStyle w:val="a0"/>
        <w:ind w:left="420" w:right="210"/>
        <w:rPr>
          <w:rFonts w:ascii="Meiryo UI" w:hAnsi="Meiryo UI" w:cs="Meiryo UI"/>
        </w:rPr>
      </w:pPr>
      <w:r>
        <w:rPr>
          <w:rFonts w:ascii="Meiryo UI" w:hAnsi="Meiryo UI" w:cs="Meiryo UI" w:hint="eastAsia"/>
        </w:rPr>
        <w:t>位置情報に関しては</w:t>
      </w:r>
      <w:r w:rsidR="00470E3B">
        <w:rPr>
          <w:rFonts w:ascii="Meiryo UI" w:hAnsi="Meiryo UI" w:cs="Meiryo UI" w:hint="eastAsia"/>
        </w:rPr>
        <w:t>RDFとか5つ星オープンデータ化は行うのか</w:t>
      </w:r>
    </w:p>
    <w:p w14:paraId="0E8385F0" w14:textId="13D9215C" w:rsidR="00470E3B" w:rsidRDefault="00470E3B" w:rsidP="006C4B8C">
      <w:pPr>
        <w:pStyle w:val="a0"/>
        <w:ind w:left="420" w:right="210"/>
        <w:rPr>
          <w:rFonts w:ascii="Meiryo UI" w:hAnsi="Meiryo UI" w:cs="Meiryo UI"/>
        </w:rPr>
      </w:pPr>
      <w:r>
        <w:rPr>
          <w:rFonts w:ascii="Meiryo UI" w:hAnsi="Meiryo UI" w:cs="Meiryo UI"/>
        </w:rPr>
        <w:lastRenderedPageBreak/>
        <w:t>札幌市と今後詰めていきたい。</w:t>
      </w:r>
    </w:p>
    <w:p w14:paraId="4CD85511" w14:textId="0BE17422" w:rsidR="00470E3B" w:rsidRDefault="00470E3B" w:rsidP="006C4B8C">
      <w:pPr>
        <w:pStyle w:val="a0"/>
        <w:ind w:left="420" w:right="210"/>
        <w:rPr>
          <w:rFonts w:ascii="Meiryo UI" w:hAnsi="Meiryo UI" w:cs="Meiryo UI"/>
        </w:rPr>
      </w:pPr>
      <w:r>
        <w:rPr>
          <w:rFonts w:ascii="Meiryo UI" w:hAnsi="Meiryo UI" w:cs="Meiryo UI"/>
        </w:rPr>
        <w:t>北海道ではGIS系の情報共有が進んでいると思う。一方で行政が基盤としてもって</w:t>
      </w:r>
      <w:r w:rsidR="00A60B33">
        <w:rPr>
          <w:rFonts w:ascii="Meiryo UI" w:hAnsi="Meiryo UI" w:cs="Meiryo UI" w:hint="eastAsia"/>
        </w:rPr>
        <w:t>いて</w:t>
      </w:r>
      <w:r>
        <w:rPr>
          <w:rFonts w:ascii="Meiryo UI" w:hAnsi="Meiryo UI" w:cs="Meiryo UI"/>
        </w:rPr>
        <w:t>欲しいとも思っている。既存の都市計画の図面とか道路の図面とかを基盤として質の高いものとして維持するということをどうやってオーソライズしていくのか。統計として自治体が持っていかないといけないということをどうするか。</w:t>
      </w:r>
    </w:p>
    <w:p w14:paraId="7AFF1D40" w14:textId="1AA6ABBC" w:rsidR="00470E3B" w:rsidRDefault="00470E3B" w:rsidP="006C4B8C">
      <w:pPr>
        <w:pStyle w:val="a0"/>
        <w:ind w:left="420" w:right="210"/>
        <w:rPr>
          <w:rFonts w:ascii="Meiryo UI" w:hAnsi="Meiryo UI" w:cs="Meiryo UI"/>
        </w:rPr>
      </w:pPr>
      <w:r>
        <w:rPr>
          <w:rFonts w:ascii="Meiryo UI" w:hAnsi="Meiryo UI" w:cs="Meiryo UI"/>
        </w:rPr>
        <w:t>行政の中で</w:t>
      </w:r>
      <w:r w:rsidR="00792CBF">
        <w:rPr>
          <w:rFonts w:ascii="Meiryo UI" w:hAnsi="Meiryo UI" w:cs="Meiryo UI" w:hint="eastAsia"/>
        </w:rPr>
        <w:t>GIS</w:t>
      </w:r>
      <w:r>
        <w:rPr>
          <w:rFonts w:ascii="Meiryo UI" w:hAnsi="Meiryo UI" w:cs="Meiryo UI"/>
        </w:rPr>
        <w:t>データ</w:t>
      </w:r>
      <w:r w:rsidR="00A60B33">
        <w:rPr>
          <w:rFonts w:ascii="Meiryo UI" w:hAnsi="Meiryo UI" w:cs="Meiryo UI" w:hint="eastAsia"/>
        </w:rPr>
        <w:t>の標準化</w:t>
      </w:r>
      <w:r w:rsidR="00792CBF">
        <w:rPr>
          <w:rFonts w:ascii="Meiryo UI" w:hAnsi="Meiryo UI" w:cs="Meiryo UI" w:hint="eastAsia"/>
        </w:rPr>
        <w:t>や精度管理</w:t>
      </w:r>
      <w:r>
        <w:rPr>
          <w:rFonts w:ascii="Meiryo UI" w:hAnsi="Meiryo UI" w:cs="Meiryo UI"/>
        </w:rPr>
        <w:t>は、無理だと思う。NPOとか</w:t>
      </w:r>
      <w:r w:rsidR="00A60B33">
        <w:rPr>
          <w:rFonts w:ascii="Meiryo UI" w:hAnsi="Meiryo UI" w:cs="Meiryo UI" w:hint="eastAsia"/>
        </w:rPr>
        <w:t>第三セクター</w:t>
      </w:r>
      <w:r>
        <w:rPr>
          <w:rFonts w:ascii="Meiryo UI" w:hAnsi="Meiryo UI" w:cs="Meiryo UI"/>
        </w:rPr>
        <w:t>のようなところが</w:t>
      </w:r>
      <w:r w:rsidR="00A60B33">
        <w:rPr>
          <w:rFonts w:ascii="Meiryo UI" w:hAnsi="Meiryo UI" w:cs="Meiryo UI" w:hint="eastAsia"/>
        </w:rPr>
        <w:t>関与しない</w:t>
      </w:r>
      <w:r>
        <w:rPr>
          <w:rFonts w:ascii="Meiryo UI" w:hAnsi="Meiryo UI" w:cs="Meiryo UI"/>
        </w:rPr>
        <w:t>と不可能だと考えている。</w:t>
      </w:r>
      <w:r w:rsidR="00A60B33">
        <w:rPr>
          <w:rFonts w:ascii="Meiryo UI" w:hAnsi="Meiryo UI" w:cs="Meiryo UI" w:hint="eastAsia"/>
        </w:rPr>
        <w:t>国土交通省</w:t>
      </w:r>
      <w:r>
        <w:rPr>
          <w:rFonts w:ascii="Meiryo UI" w:hAnsi="Meiryo UI" w:cs="Meiryo UI"/>
        </w:rPr>
        <w:t>、環境省、総務省のデータは良いのだが、</w:t>
      </w:r>
      <w:r w:rsidR="00792CBF">
        <w:rPr>
          <w:rFonts w:ascii="Meiryo UI" w:hAnsi="Meiryo UI" w:cs="Meiryo UI" w:hint="eastAsia"/>
        </w:rPr>
        <w:t>一部</w:t>
      </w:r>
      <w:r>
        <w:rPr>
          <w:rFonts w:ascii="Meiryo UI" w:hAnsi="Meiryo UI" w:cs="Meiryo UI"/>
        </w:rPr>
        <w:t>の</w:t>
      </w:r>
      <w:r w:rsidR="00792CBF">
        <w:rPr>
          <w:rFonts w:ascii="Meiryo UI" w:hAnsi="Meiryo UI" w:cs="Meiryo UI" w:hint="eastAsia"/>
        </w:rPr>
        <w:t>省庁は非公開の</w:t>
      </w:r>
      <w:r>
        <w:rPr>
          <w:rFonts w:ascii="Meiryo UI" w:hAnsi="Meiryo UI" w:cs="Meiryo UI"/>
        </w:rPr>
        <w:t>ものもある。</w:t>
      </w:r>
      <w:r w:rsidR="00A60B33">
        <w:rPr>
          <w:rFonts w:ascii="Meiryo UI" w:hAnsi="Meiryo UI" w:cs="Meiryo UI" w:hint="eastAsia"/>
        </w:rPr>
        <w:t>国土</w:t>
      </w:r>
      <w:r>
        <w:rPr>
          <w:rFonts w:ascii="Meiryo UI" w:hAnsi="Meiryo UI" w:cs="Meiryo UI"/>
        </w:rPr>
        <w:t>地理院とはGISに関する人材育成が</w:t>
      </w:r>
      <w:r w:rsidR="00792CBF">
        <w:rPr>
          <w:rFonts w:ascii="Meiryo UI" w:hAnsi="Meiryo UI" w:cs="Meiryo UI" w:hint="eastAsia"/>
        </w:rPr>
        <w:t>一番の課題</w:t>
      </w:r>
      <w:r>
        <w:rPr>
          <w:rFonts w:ascii="Meiryo UI" w:hAnsi="Meiryo UI" w:cs="Meiryo UI"/>
        </w:rPr>
        <w:t>だと考えている。行政だけに任せるのは難しい。</w:t>
      </w:r>
    </w:p>
    <w:p w14:paraId="17886411" w14:textId="07171D1F" w:rsidR="00470E3B" w:rsidRPr="00470E3B" w:rsidRDefault="00470E3B" w:rsidP="00470E3B">
      <w:pPr>
        <w:pStyle w:val="a0"/>
        <w:ind w:left="420" w:right="210"/>
        <w:rPr>
          <w:rFonts w:ascii="Meiryo UI" w:hAnsi="Meiryo UI" w:cs="Meiryo UI"/>
        </w:rPr>
      </w:pPr>
      <w:r>
        <w:rPr>
          <w:rFonts w:ascii="Meiryo UI" w:hAnsi="Meiryo UI" w:cs="Meiryo UI"/>
        </w:rPr>
        <w:t>貴重なデータ、使えるデータを集約されているのだと思う。GISの用途のみに特化しているような気もする。もう少しニュートラルなフォーマットとかも検討していただけると嬉しい。</w:t>
      </w:r>
    </w:p>
    <w:p w14:paraId="7E3B80C5" w14:textId="77777777" w:rsidR="006C4B8C" w:rsidRDefault="006C4B8C" w:rsidP="0071654F">
      <w:pPr>
        <w:pStyle w:val="a0"/>
        <w:numPr>
          <w:ilvl w:val="0"/>
          <w:numId w:val="0"/>
        </w:numPr>
        <w:ind w:right="210" w:firstLineChars="100" w:firstLine="210"/>
        <w:rPr>
          <w:rFonts w:ascii="Meiryo UI" w:hAnsi="Meiryo UI" w:cs="Meiryo UI"/>
        </w:rPr>
      </w:pPr>
    </w:p>
    <w:p w14:paraId="3A9E3729" w14:textId="30ABA9D0" w:rsidR="0071654F" w:rsidRDefault="0071654F" w:rsidP="0071654F">
      <w:pPr>
        <w:pStyle w:val="a0"/>
        <w:numPr>
          <w:ilvl w:val="0"/>
          <w:numId w:val="0"/>
        </w:numPr>
        <w:ind w:right="210" w:firstLineChars="100" w:firstLine="210"/>
        <w:rPr>
          <w:rFonts w:ascii="Meiryo UI" w:hAnsi="Meiryo UI" w:cs="Meiryo UI"/>
        </w:rPr>
      </w:pPr>
      <w:r>
        <w:rPr>
          <w:rFonts w:ascii="Meiryo UI" w:hAnsi="Meiryo UI" w:cs="Meiryo UI" w:hint="eastAsia"/>
        </w:rPr>
        <w:t>5.</w:t>
      </w:r>
      <w:r w:rsidRPr="0071654F">
        <w:rPr>
          <w:rFonts w:ascii="Meiryo UI" w:hAnsi="Meiryo UI" w:cs="Meiryo UI" w:hint="eastAsia"/>
        </w:rPr>
        <w:t>「Big Data / IoT Summit の10/22開催のご紹介」</w:t>
      </w:r>
    </w:p>
    <w:p w14:paraId="4A620180" w14:textId="6D97C796" w:rsidR="00470E3B" w:rsidRDefault="00470E3B" w:rsidP="00470E3B">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rPr>
        <w:t>2</w:t>
      </w:r>
      <w:r w:rsidR="00630ACC">
        <w:rPr>
          <w:rFonts w:ascii="Meiryo UI" w:hAnsi="Meiryo UI" w:cs="Meiryo UI" w:hint="eastAsia"/>
        </w:rPr>
        <w:t>（資料2-5）</w:t>
      </w:r>
      <w:r w:rsidRPr="00C7126F">
        <w:rPr>
          <w:rFonts w:ascii="Meiryo UI" w:hAnsi="Meiryo UI" w:cs="Meiryo UI" w:hint="eastAsia"/>
        </w:rPr>
        <w:t>を用いて説明。</w:t>
      </w:r>
    </w:p>
    <w:p w14:paraId="2CE06C9C" w14:textId="77777777" w:rsidR="00470E3B" w:rsidRDefault="00470E3B" w:rsidP="00470E3B">
      <w:pPr>
        <w:pStyle w:val="a0"/>
        <w:numPr>
          <w:ilvl w:val="0"/>
          <w:numId w:val="0"/>
        </w:numPr>
        <w:ind w:left="420" w:right="210"/>
        <w:rPr>
          <w:rFonts w:ascii="Meiryo UI" w:hAnsi="Meiryo UI" w:cs="Meiryo UI"/>
        </w:rPr>
      </w:pPr>
    </w:p>
    <w:p w14:paraId="250EBF53" w14:textId="72D0B0C9" w:rsidR="00C7126F" w:rsidRDefault="0071654F" w:rsidP="0071654F">
      <w:pPr>
        <w:pStyle w:val="a0"/>
        <w:numPr>
          <w:ilvl w:val="0"/>
          <w:numId w:val="0"/>
        </w:numPr>
        <w:ind w:left="210" w:right="210"/>
        <w:rPr>
          <w:rFonts w:ascii="Meiryo UI" w:hAnsi="Meiryo UI" w:cs="Meiryo UI"/>
        </w:rPr>
      </w:pPr>
      <w:r>
        <w:rPr>
          <w:rFonts w:ascii="Meiryo UI" w:hAnsi="Meiryo UI" w:cs="Meiryo UI" w:hint="eastAsia"/>
        </w:rPr>
        <w:t>6.</w:t>
      </w:r>
      <w:r w:rsidRPr="0071654F">
        <w:rPr>
          <w:rFonts w:ascii="Meiryo UI" w:hAnsi="Meiryo UI" w:cs="Meiryo UI" w:hint="eastAsia"/>
        </w:rPr>
        <w:t>その他、イベント開催告知など</w:t>
      </w:r>
    </w:p>
    <w:p w14:paraId="51FD48F8" w14:textId="66131232" w:rsidR="00C15E1E" w:rsidRDefault="00C15E1E" w:rsidP="00C15E1E">
      <w:pPr>
        <w:pStyle w:val="a0"/>
        <w:ind w:left="420" w:right="210"/>
        <w:rPr>
          <w:rFonts w:ascii="Meiryo UI" w:hAnsi="Meiryo UI" w:cs="Meiryo UI"/>
        </w:rPr>
      </w:pPr>
      <w:r>
        <w:rPr>
          <w:rFonts w:ascii="Meiryo UI" w:hAnsi="Meiryo UI" w:cs="Meiryo UI" w:hint="eastAsia"/>
        </w:rPr>
        <w:t>室蘭市の紹介、オープンデータサミットin鯖江の紹介　等</w:t>
      </w:r>
    </w:p>
    <w:p w14:paraId="14D171FD" w14:textId="77777777" w:rsidR="00C7126F" w:rsidRPr="00C7126F" w:rsidRDefault="00C7126F" w:rsidP="00912B36">
      <w:pPr>
        <w:pStyle w:val="a0"/>
        <w:numPr>
          <w:ilvl w:val="0"/>
          <w:numId w:val="0"/>
        </w:numPr>
        <w:ind w:right="210"/>
        <w:rPr>
          <w:rFonts w:ascii="Meiryo UI" w:hAnsi="Meiryo UI" w:cs="Meiryo UI"/>
        </w:rPr>
      </w:pPr>
    </w:p>
    <w:p w14:paraId="29041BA8" w14:textId="77777777" w:rsidR="0071654F" w:rsidRPr="0071654F" w:rsidRDefault="0071654F" w:rsidP="0071654F">
      <w:pPr>
        <w:pStyle w:val="a0"/>
        <w:numPr>
          <w:ilvl w:val="0"/>
          <w:numId w:val="0"/>
        </w:numPr>
        <w:ind w:right="210"/>
      </w:pPr>
      <w:r w:rsidRPr="0071654F">
        <w:rPr>
          <w:rFonts w:ascii="Meiryo UI" w:hAnsi="Meiryo UI" w:cs="Meiryo UI" w:hint="eastAsia"/>
        </w:rPr>
        <w:t>（３）意見交換：オープンデータ活用ビジネスの創出と課題について</w:t>
      </w:r>
    </w:p>
    <w:p w14:paraId="7DA7F5FC" w14:textId="4B1B136B" w:rsidR="0071654F" w:rsidRDefault="00C15E1E" w:rsidP="0071654F">
      <w:pPr>
        <w:pStyle w:val="a0"/>
        <w:ind w:left="420" w:right="210"/>
      </w:pPr>
      <w:r>
        <w:t>福井県で</w:t>
      </w:r>
      <w:r w:rsidR="00110256">
        <w:rPr>
          <w:rFonts w:hint="eastAsia"/>
        </w:rPr>
        <w:t>もシステム工業会で</w:t>
      </w:r>
      <w:r>
        <w:t>オープンデータに関係ない企業も含めて</w:t>
      </w:r>
      <w:r w:rsidR="00A630C6">
        <w:rPr>
          <w:rFonts w:hint="eastAsia"/>
        </w:rPr>
        <w:t>どのように</w:t>
      </w:r>
      <w:r w:rsidR="00110256">
        <w:rPr>
          <w:rFonts w:hint="eastAsia"/>
        </w:rPr>
        <w:t>ビジネス展開するか</w:t>
      </w:r>
      <w:r>
        <w:t>議論を始めている。まず、福井県でどういうデータが出ているかも知られていない。</w:t>
      </w:r>
      <w:r w:rsidR="00110256">
        <w:rPr>
          <w:rFonts w:hint="eastAsia"/>
        </w:rPr>
        <w:t>今</w:t>
      </w:r>
      <w:r w:rsidR="00A630C6">
        <w:rPr>
          <w:rFonts w:hint="eastAsia"/>
        </w:rPr>
        <w:t>164</w:t>
      </w:r>
      <w:r w:rsidR="00110256">
        <w:rPr>
          <w:rFonts w:hint="eastAsia"/>
        </w:rPr>
        <w:t>のデータが出ているが、全部見ていくのは大変なので</w:t>
      </w:r>
      <w:r>
        <w:t>データカタログというか、データ一覧を共通語彙化できると、どういうデータが出ているかが網羅できて嬉しいと思う。</w:t>
      </w:r>
      <w:r w:rsidR="00A63960">
        <w:rPr>
          <w:rFonts w:hint="eastAsia"/>
        </w:rPr>
        <w:t>VLED</w:t>
      </w:r>
      <w:r w:rsidR="00A63960">
        <w:rPr>
          <w:rFonts w:hint="eastAsia"/>
        </w:rPr>
        <w:t>で</w:t>
      </w:r>
      <w:r>
        <w:t>共通語彙をとりまとめる</w:t>
      </w:r>
      <w:r w:rsidR="00A630C6">
        <w:rPr>
          <w:rFonts w:hint="eastAsia"/>
        </w:rPr>
        <w:t>ことが</w:t>
      </w:r>
      <w:r>
        <w:t>できるとよいのではないか。データの名前と、</w:t>
      </w:r>
      <w:r>
        <w:t>URL</w:t>
      </w:r>
      <w:r>
        <w:t>、最終更新日がいつか、防災とかのカテゴリ</w:t>
      </w:r>
      <w:r w:rsidR="00A630C6">
        <w:rPr>
          <w:rFonts w:hint="eastAsia"/>
        </w:rPr>
        <w:t>などが対象になると思う</w:t>
      </w:r>
      <w:r>
        <w:t>。それが更新されたときに手で調べて回るのは難しいので、</w:t>
      </w:r>
      <w:r w:rsidR="00A63960">
        <w:rPr>
          <w:rFonts w:hint="eastAsia"/>
        </w:rPr>
        <w:t>それぞれの</w:t>
      </w:r>
      <w:r>
        <w:t>自治体が</w:t>
      </w:r>
      <w:r w:rsidR="00A63960">
        <w:rPr>
          <w:rFonts w:hint="eastAsia"/>
        </w:rPr>
        <w:t>オープンデータカタログに全部つながっている状態が作れる</w:t>
      </w:r>
      <w:r>
        <w:t>と</w:t>
      </w:r>
      <w:r w:rsidR="00A630C6">
        <w:rPr>
          <w:rFonts w:hint="eastAsia"/>
        </w:rPr>
        <w:t>、更新時の検索が</w:t>
      </w:r>
      <w:r>
        <w:t>自動</w:t>
      </w:r>
      <w:r w:rsidR="00A63960">
        <w:rPr>
          <w:rFonts w:hint="eastAsia"/>
        </w:rPr>
        <w:t>化</w:t>
      </w:r>
      <w:r>
        <w:t>出来て</w:t>
      </w:r>
      <w:r w:rsidR="00A63960">
        <w:rPr>
          <w:rFonts w:hint="eastAsia"/>
        </w:rPr>
        <w:t>検索性も</w:t>
      </w:r>
      <w:r>
        <w:t>良いのではないか。</w:t>
      </w:r>
    </w:p>
    <w:p w14:paraId="03C3031A" w14:textId="68C4C836" w:rsidR="002810FD" w:rsidRDefault="00C15E1E" w:rsidP="0071654F">
      <w:pPr>
        <w:pStyle w:val="a0"/>
        <w:ind w:left="420" w:right="210"/>
      </w:pPr>
      <w:r>
        <w:t>IT</w:t>
      </w:r>
      <w:r>
        <w:t>総合戦略室が事務局をしている電子行政オープンデータ実務者会議の下にある自治体分科会の方で、自治体データの標準化について検討をしていると聞いている。そちらに</w:t>
      </w:r>
      <w:r>
        <w:t>VLED</w:t>
      </w:r>
      <w:r>
        <w:t>から提案をしても良いのではないか。</w:t>
      </w:r>
    </w:p>
    <w:p w14:paraId="4BFFFC9D" w14:textId="735462E7" w:rsidR="00C15E1E" w:rsidRDefault="00C15E1E" w:rsidP="0071654F">
      <w:pPr>
        <w:pStyle w:val="a0"/>
        <w:ind w:left="420" w:right="210"/>
      </w:pPr>
      <w:r>
        <w:t>自治体</w:t>
      </w:r>
      <w:r w:rsidR="00110256">
        <w:rPr>
          <w:rFonts w:hint="eastAsia"/>
        </w:rPr>
        <w:t>普及作業部会</w:t>
      </w:r>
      <w:r>
        <w:t>で、共通化</w:t>
      </w:r>
      <w:r w:rsidR="00A63960">
        <w:rPr>
          <w:rFonts w:hint="eastAsia"/>
        </w:rPr>
        <w:t>、標準化を進める</w:t>
      </w:r>
      <w:r>
        <w:t>検討している。２つ</w:t>
      </w:r>
      <w:r w:rsidR="00A630C6">
        <w:rPr>
          <w:rFonts w:hint="eastAsia"/>
        </w:rPr>
        <w:t>の</w:t>
      </w:r>
      <w:r>
        <w:t>進め方をしている。今</w:t>
      </w:r>
      <w:r w:rsidR="00110256">
        <w:rPr>
          <w:rFonts w:hint="eastAsia"/>
        </w:rPr>
        <w:t>だいたい</w:t>
      </w:r>
      <w:r w:rsidR="00A630C6">
        <w:rPr>
          <w:rFonts w:hint="eastAsia"/>
        </w:rPr>
        <w:t>170</w:t>
      </w:r>
      <w:r w:rsidR="00110256">
        <w:rPr>
          <w:rFonts w:hint="eastAsia"/>
        </w:rPr>
        <w:t>の</w:t>
      </w:r>
      <w:r>
        <w:t>自治体</w:t>
      </w:r>
      <w:r w:rsidR="00110256">
        <w:rPr>
          <w:rFonts w:hint="eastAsia"/>
        </w:rPr>
        <w:t>がオープンデータを進めている</w:t>
      </w:r>
      <w:r>
        <w:t>。これに対して新たに</w:t>
      </w:r>
      <w:r w:rsidR="00A63960">
        <w:rPr>
          <w:rFonts w:hint="eastAsia"/>
        </w:rPr>
        <w:t>開始、</w:t>
      </w:r>
      <w:r>
        <w:t>公開</w:t>
      </w:r>
      <w:r w:rsidR="00A63960">
        <w:rPr>
          <w:rFonts w:hint="eastAsia"/>
        </w:rPr>
        <w:t>される</w:t>
      </w:r>
      <w:r>
        <w:t>ところで、</w:t>
      </w:r>
      <w:r>
        <w:t>CKAN</w:t>
      </w:r>
      <w:r>
        <w:t>をつかって</w:t>
      </w:r>
      <w:r>
        <w:rPr>
          <w:rFonts w:hint="eastAsia"/>
        </w:rPr>
        <w:t>data.go.jp</w:t>
      </w:r>
      <w:r w:rsidR="00A630C6">
        <w:rPr>
          <w:rFonts w:hint="eastAsia"/>
        </w:rPr>
        <w:t>と</w:t>
      </w:r>
      <w:r>
        <w:rPr>
          <w:rFonts w:hint="eastAsia"/>
        </w:rPr>
        <w:t>連動して検索できるようにしようという話にしている。</w:t>
      </w:r>
      <w:r>
        <w:rPr>
          <w:rFonts w:hint="eastAsia"/>
        </w:rPr>
        <w:t>CKAN</w:t>
      </w:r>
      <w:r>
        <w:rPr>
          <w:rFonts w:hint="eastAsia"/>
        </w:rPr>
        <w:t>をつかうということで自治体に負担があるという話もあるが</w:t>
      </w:r>
      <w:r w:rsidR="00110256">
        <w:rPr>
          <w:rFonts w:hint="eastAsia"/>
        </w:rPr>
        <w:t>、</w:t>
      </w:r>
      <w:r>
        <w:rPr>
          <w:rFonts w:hint="eastAsia"/>
        </w:rPr>
        <w:t>共通語彙基盤とか、デファクトスタンダード化されているアプリについて、こうやって標準化したらよい、というようにガイドラインを改訂することも検討している。</w:t>
      </w:r>
    </w:p>
    <w:p w14:paraId="2053C013" w14:textId="0763205F" w:rsidR="00C15E1E" w:rsidRDefault="00C15E1E" w:rsidP="0071654F">
      <w:pPr>
        <w:pStyle w:val="a0"/>
        <w:ind w:left="420" w:right="210"/>
      </w:pPr>
      <w:r>
        <w:t>データセットの表現については、</w:t>
      </w:r>
      <w:r w:rsidR="00110256">
        <w:rPr>
          <w:rFonts w:hint="eastAsia"/>
        </w:rPr>
        <w:t>DCAT</w:t>
      </w:r>
      <w:r>
        <w:t>というのが</w:t>
      </w:r>
      <w:r w:rsidR="00A63960">
        <w:rPr>
          <w:rFonts w:hint="eastAsia"/>
        </w:rPr>
        <w:t>事実上</w:t>
      </w:r>
      <w:r>
        <w:t>標準化されている。それを参考に進めるのが効率良いのではないか</w:t>
      </w:r>
    </w:p>
    <w:p w14:paraId="1DE0BFF1" w14:textId="00DD97EF" w:rsidR="00C15E1E" w:rsidRDefault="006E58FF" w:rsidP="0071654F">
      <w:pPr>
        <w:pStyle w:val="a0"/>
        <w:ind w:left="420" w:right="210"/>
      </w:pPr>
      <w:r>
        <w:t>自治体に対して企業のニーズを届け</w:t>
      </w:r>
      <w:r>
        <w:rPr>
          <w:rFonts w:hint="eastAsia"/>
        </w:rPr>
        <w:t>ていく機会</w:t>
      </w:r>
      <w:r w:rsidR="00A630C6">
        <w:rPr>
          <w:rFonts w:hint="eastAsia"/>
        </w:rPr>
        <w:t>について</w:t>
      </w:r>
      <w:r w:rsidR="00C15E1E">
        <w:t>どの</w:t>
      </w:r>
      <w:r>
        <w:rPr>
          <w:rFonts w:hint="eastAsia"/>
        </w:rPr>
        <w:t>様に取り組まれているの</w:t>
      </w:r>
      <w:r w:rsidR="00C15E1E">
        <w:t>だろうか。ニーズがあるところに</w:t>
      </w:r>
      <w:r>
        <w:rPr>
          <w:rFonts w:hint="eastAsia"/>
        </w:rPr>
        <w:t>優先的に</w:t>
      </w:r>
      <w:r w:rsidR="00C15E1E">
        <w:t>情報を出していこうという話を自治体は考えていると思うが、ニーズの収集はどうなっているのだろうか。会員、社員の方に聞いてみたい</w:t>
      </w:r>
    </w:p>
    <w:p w14:paraId="54923BF5" w14:textId="501A60DF" w:rsidR="00C15E1E" w:rsidRDefault="00C15E1E" w:rsidP="0071654F">
      <w:pPr>
        <w:pStyle w:val="a0"/>
        <w:ind w:left="420" w:right="210"/>
      </w:pPr>
      <w:r>
        <w:t>ウェザー</w:t>
      </w:r>
      <w:r w:rsidR="00D50DB2">
        <w:t>・</w:t>
      </w:r>
      <w:r>
        <w:t>サービス様の発表で、</w:t>
      </w:r>
      <w:r w:rsidR="00D50DB2">
        <w:t>オープンデータ化</w:t>
      </w:r>
      <w:r w:rsidR="006E58FF">
        <w:rPr>
          <w:rFonts w:hint="eastAsia"/>
        </w:rPr>
        <w:t>して情報提供している</w:t>
      </w:r>
      <w:r w:rsidR="00D50DB2">
        <w:t>ということだが、これをきっかけに、新しい</w:t>
      </w:r>
      <w:r w:rsidR="006E58FF">
        <w:rPr>
          <w:rFonts w:hint="eastAsia"/>
        </w:rPr>
        <w:t>ビジネスなり</w:t>
      </w:r>
      <w:r w:rsidR="00D50DB2">
        <w:t>サービスとかの気づきが生まれたとか</w:t>
      </w:r>
      <w:r w:rsidR="00A630C6">
        <w:rPr>
          <w:rFonts w:hint="eastAsia"/>
        </w:rPr>
        <w:t>、</w:t>
      </w:r>
      <w:r w:rsidR="00D50DB2">
        <w:t>そういう事例はあるか。</w:t>
      </w:r>
    </w:p>
    <w:p w14:paraId="29E625CF" w14:textId="1F033BEF" w:rsidR="00D50DB2" w:rsidRDefault="00D50DB2" w:rsidP="0071654F">
      <w:pPr>
        <w:pStyle w:val="a0"/>
        <w:ind w:left="420" w:right="210"/>
      </w:pPr>
      <w:r>
        <w:t>今はフリーで使ってみてくださいということで出している。正式にというか、本番になったときにご相談いただいて、ビジネスをやろうという話をしている。そういう形でや</w:t>
      </w:r>
      <w:r w:rsidR="00A630C6">
        <w:rPr>
          <w:rFonts w:hint="eastAsia"/>
        </w:rPr>
        <w:t>ることで</w:t>
      </w:r>
      <w:r>
        <w:t>、手が</w:t>
      </w:r>
      <w:r w:rsidR="00A630C6">
        <w:rPr>
          <w:rFonts w:hint="eastAsia"/>
        </w:rPr>
        <w:t>掛から</w:t>
      </w:r>
      <w:r w:rsidR="00A630C6">
        <w:t>なくて</w:t>
      </w:r>
      <w:r>
        <w:t>良いこともある。法人の方だと、もっと細かいデータとか、もっとこういう風に送って欲しい、ということがある。それでプラスアルファを考える。ただ情報発信力が低いので、</w:t>
      </w:r>
      <w:r w:rsidR="006E58FF">
        <w:rPr>
          <w:rFonts w:hint="eastAsia"/>
        </w:rPr>
        <w:t>まず知っていただき</w:t>
      </w:r>
      <w:r w:rsidR="00A630C6">
        <w:rPr>
          <w:rFonts w:hint="eastAsia"/>
        </w:rPr>
        <w:t>、</w:t>
      </w:r>
      <w:r>
        <w:t>フリーで使っていただいて、ビジネスに</w:t>
      </w:r>
      <w:r w:rsidR="006E58FF">
        <w:rPr>
          <w:rFonts w:hint="eastAsia"/>
        </w:rPr>
        <w:t>つながればいい</w:t>
      </w:r>
      <w:r>
        <w:t>。</w:t>
      </w:r>
    </w:p>
    <w:p w14:paraId="1038E192" w14:textId="5A1EF47F" w:rsidR="00D50DB2" w:rsidRDefault="00D50DB2" w:rsidP="0071654F">
      <w:pPr>
        <w:pStyle w:val="a0"/>
        <w:ind w:left="420" w:right="210"/>
      </w:pPr>
      <w:r>
        <w:t>最初から大きな成功というよりも、まずはお客様にアプローチして、</w:t>
      </w:r>
      <w:r w:rsidR="006E58FF">
        <w:rPr>
          <w:rFonts w:hint="eastAsia"/>
        </w:rPr>
        <w:t>やり取りする中で</w:t>
      </w:r>
      <w:r>
        <w:t>ニーズが</w:t>
      </w:r>
      <w:r w:rsidR="006E58FF">
        <w:rPr>
          <w:rFonts w:hint="eastAsia"/>
        </w:rPr>
        <w:t>分かってき</w:t>
      </w:r>
      <w:r w:rsidR="00062DF7">
        <w:rPr>
          <w:rFonts w:hint="eastAsia"/>
        </w:rPr>
        <w:t>てその</w:t>
      </w:r>
      <w:r w:rsidR="00C14398">
        <w:rPr>
          <w:rFonts w:hint="eastAsia"/>
        </w:rPr>
        <w:t>先で</w:t>
      </w:r>
      <w:r w:rsidR="00062DF7">
        <w:rPr>
          <w:rFonts w:hint="eastAsia"/>
        </w:rPr>
        <w:t>ビジネスにつながるのではないか</w:t>
      </w:r>
      <w:r>
        <w:t>。最初からビジネスが出来るというよりも、地道な活動から</w:t>
      </w:r>
      <w:r w:rsidR="00062DF7">
        <w:rPr>
          <w:rFonts w:hint="eastAsia"/>
        </w:rPr>
        <w:t>裾野を広げ</w:t>
      </w:r>
      <w:r w:rsidR="00C14398">
        <w:rPr>
          <w:rFonts w:hint="eastAsia"/>
        </w:rPr>
        <w:t>て</w:t>
      </w:r>
      <w:r>
        <w:t>サービスにつなげ</w:t>
      </w:r>
      <w:r w:rsidR="00062DF7">
        <w:rPr>
          <w:rFonts w:hint="eastAsia"/>
        </w:rPr>
        <w:t>る。顧客情報の取得のきっかけにもなる</w:t>
      </w:r>
    </w:p>
    <w:p w14:paraId="5749BF09" w14:textId="7096A093" w:rsidR="00D50DB2" w:rsidRDefault="00217432" w:rsidP="0071654F">
      <w:pPr>
        <w:pStyle w:val="a0"/>
        <w:ind w:left="420" w:right="210"/>
      </w:pPr>
      <w:r>
        <w:rPr>
          <w:rFonts w:hint="eastAsia"/>
        </w:rPr>
        <w:t>ビジネスの事例というと</w:t>
      </w:r>
      <w:r>
        <w:t>ウェルモと</w:t>
      </w:r>
      <w:r>
        <w:rPr>
          <w:rFonts w:hint="eastAsia"/>
        </w:rPr>
        <w:t>Zaim</w:t>
      </w:r>
      <w:r>
        <w:rPr>
          <w:rFonts w:hint="eastAsia"/>
        </w:rPr>
        <w:t>を簡単に紹介</w:t>
      </w:r>
      <w:r w:rsidR="00C14398">
        <w:rPr>
          <w:rFonts w:hint="eastAsia"/>
        </w:rPr>
        <w:t>したい</w:t>
      </w:r>
      <w:r>
        <w:rPr>
          <w:rFonts w:hint="eastAsia"/>
        </w:rPr>
        <w:t>。</w:t>
      </w:r>
      <w:r w:rsidR="00062DF7">
        <w:rPr>
          <w:rFonts w:hint="eastAsia"/>
        </w:rPr>
        <w:t>株式会社</w:t>
      </w:r>
      <w:r w:rsidR="00D50DB2">
        <w:rPr>
          <w:rFonts w:hint="eastAsia"/>
        </w:rPr>
        <w:t>ウェルモは介護サービスの情報提供をしている。厚生労働省</w:t>
      </w:r>
      <w:r w:rsidR="00062DF7">
        <w:rPr>
          <w:rFonts w:hint="eastAsia"/>
        </w:rPr>
        <w:t>や自治体</w:t>
      </w:r>
      <w:r w:rsidR="00D50DB2">
        <w:rPr>
          <w:rFonts w:hint="eastAsia"/>
        </w:rPr>
        <w:t>が出している</w:t>
      </w:r>
      <w:r w:rsidR="00062DF7">
        <w:rPr>
          <w:rFonts w:hint="eastAsia"/>
        </w:rPr>
        <w:t>介護事業者のリスト</w:t>
      </w:r>
      <w:r w:rsidR="00D50DB2">
        <w:rPr>
          <w:rFonts w:hint="eastAsia"/>
        </w:rPr>
        <w:t>をベースにして独自に調べた情報を付け加えて</w:t>
      </w:r>
      <w:r w:rsidR="00062DF7">
        <w:rPr>
          <w:rFonts w:hint="eastAsia"/>
        </w:rPr>
        <w:t>主に</w:t>
      </w:r>
      <w:r w:rsidR="00D50DB2">
        <w:rPr>
          <w:rFonts w:hint="eastAsia"/>
        </w:rPr>
        <w:t>ケアマネージャに提供している。</w:t>
      </w:r>
      <w:r w:rsidR="00062DF7">
        <w:rPr>
          <w:rFonts w:hint="eastAsia"/>
        </w:rPr>
        <w:t>オープンデータだけでビジネスをするのではなく、オープンデータはあくまでも基礎</w:t>
      </w:r>
      <w:r w:rsidR="00C14398">
        <w:rPr>
          <w:rFonts w:hint="eastAsia"/>
        </w:rPr>
        <w:t>となるデータ</w:t>
      </w:r>
      <w:r w:rsidR="00062DF7">
        <w:rPr>
          <w:rFonts w:hint="eastAsia"/>
        </w:rPr>
        <w:t>リストでそ</w:t>
      </w:r>
      <w:r w:rsidR="0067755F">
        <w:rPr>
          <w:rFonts w:hint="eastAsia"/>
        </w:rPr>
        <w:t>の上に</w:t>
      </w:r>
      <w:r w:rsidR="00062DF7">
        <w:rPr>
          <w:rFonts w:hint="eastAsia"/>
        </w:rPr>
        <w:t>独自の価値を</w:t>
      </w:r>
      <w:r w:rsidR="0067755F">
        <w:rPr>
          <w:rFonts w:hint="eastAsia"/>
        </w:rPr>
        <w:t>つけビジネスを展開している。</w:t>
      </w:r>
      <w:r w:rsidR="00D50DB2">
        <w:rPr>
          <w:rFonts w:hint="eastAsia"/>
        </w:rPr>
        <w:t>Zaim</w:t>
      </w:r>
      <w:r w:rsidR="00D50DB2">
        <w:rPr>
          <w:rFonts w:hint="eastAsia"/>
        </w:rPr>
        <w:t>は</w:t>
      </w:r>
      <w:r w:rsidR="0067755F">
        <w:rPr>
          <w:rFonts w:hint="eastAsia"/>
        </w:rPr>
        <w:t>400</w:t>
      </w:r>
      <w:r w:rsidR="0067755F">
        <w:rPr>
          <w:rFonts w:hint="eastAsia"/>
        </w:rPr>
        <w:t>万人くらいが使用している家計簿アプリがベースで、そこに</w:t>
      </w:r>
      <w:r w:rsidR="00D50DB2">
        <w:rPr>
          <w:rFonts w:hint="eastAsia"/>
        </w:rPr>
        <w:t>自治体の提供している</w:t>
      </w:r>
      <w:r w:rsidR="0067755F">
        <w:rPr>
          <w:rFonts w:hint="eastAsia"/>
        </w:rPr>
        <w:t>助成や</w:t>
      </w:r>
      <w:r w:rsidR="00D50DB2">
        <w:rPr>
          <w:rFonts w:hint="eastAsia"/>
        </w:rPr>
        <w:t>補助等を紹介するサービスを有料で提供</w:t>
      </w:r>
      <w:r w:rsidR="00C14398">
        <w:rPr>
          <w:rFonts w:hint="eastAsia"/>
        </w:rPr>
        <w:t>し</w:t>
      </w:r>
      <w:r w:rsidR="00D50DB2">
        <w:rPr>
          <w:rFonts w:hint="eastAsia"/>
        </w:rPr>
        <w:t>始めた。</w:t>
      </w:r>
      <w:r w:rsidR="00D50DB2">
        <w:rPr>
          <w:rFonts w:hint="eastAsia"/>
        </w:rPr>
        <w:t>1700</w:t>
      </w:r>
      <w:r w:rsidR="00D50DB2">
        <w:rPr>
          <w:rFonts w:hint="eastAsia"/>
        </w:rPr>
        <w:t>自治体を網羅しているが、フォーマットがばらばらで</w:t>
      </w:r>
      <w:r w:rsidR="00C14398">
        <w:rPr>
          <w:rFonts w:hint="eastAsia"/>
        </w:rPr>
        <w:t>データを</w:t>
      </w:r>
      <w:r w:rsidR="00D50DB2">
        <w:rPr>
          <w:rFonts w:hint="eastAsia"/>
        </w:rPr>
        <w:t>集めるのに苦労している。</w:t>
      </w:r>
    </w:p>
    <w:p w14:paraId="64D2E694" w14:textId="5D9B0B94" w:rsidR="00D50DB2" w:rsidRDefault="00312920" w:rsidP="0071654F">
      <w:pPr>
        <w:pStyle w:val="a0"/>
        <w:ind w:left="420" w:right="210"/>
      </w:pPr>
      <w:r>
        <w:t>オープンデータ</w:t>
      </w:r>
      <w:r w:rsidR="00C14398">
        <w:rPr>
          <w:rFonts w:hint="eastAsia"/>
        </w:rPr>
        <w:t>は</w:t>
      </w:r>
      <w:r>
        <w:t>電話帳のようなものだ</w:t>
      </w:r>
      <w:r w:rsidR="00C14398">
        <w:rPr>
          <w:rFonts w:hint="eastAsia"/>
        </w:rPr>
        <w:t>、</w:t>
      </w:r>
      <w:r>
        <w:t>というのは確かになるほどと思った。使う側の智恵が重要になってくると思う。その値打ちを掘り起こす作業が重要だろう。京都の</w:t>
      </w:r>
      <w:r w:rsidR="0067755F">
        <w:rPr>
          <w:rFonts w:hint="eastAsia"/>
        </w:rPr>
        <w:t>東寺百合文書</w:t>
      </w:r>
      <w:r>
        <w:t>がユネスコの記憶遺産になったが、それはその文書がデジタル化され</w:t>
      </w:r>
      <w:r w:rsidR="0067755F">
        <w:rPr>
          <w:rFonts w:hint="eastAsia"/>
        </w:rPr>
        <w:t>オープンデータ化され</w:t>
      </w:r>
      <w:r>
        <w:t>たことがきっかけになっている。</w:t>
      </w:r>
      <w:r w:rsidR="00217432">
        <w:t>この</w:t>
      </w:r>
      <w:r w:rsidR="00217432">
        <w:rPr>
          <w:rFonts w:hint="eastAsia"/>
        </w:rPr>
        <w:t>東寺百合文書</w:t>
      </w:r>
      <w:r w:rsidR="00217432">
        <w:t>は勝手表彰の受賞者でもある。</w:t>
      </w:r>
      <w:r>
        <w:t>そういうのがきっかけになることもある。</w:t>
      </w:r>
    </w:p>
    <w:p w14:paraId="3F4EDE95" w14:textId="2018276D" w:rsidR="00312920" w:rsidRDefault="00312920" w:rsidP="0071654F">
      <w:pPr>
        <w:pStyle w:val="a0"/>
        <w:ind w:left="420" w:right="210"/>
      </w:pPr>
      <w:r>
        <w:t>自治体の方に聞きたいが、福井県で、食品衛生法の営業許可がオープンデータ化された。千葉市</w:t>
      </w:r>
      <w:r w:rsidR="0067755F">
        <w:rPr>
          <w:rFonts w:hint="eastAsia"/>
        </w:rPr>
        <w:t>やヤフージャパンの要望として</w:t>
      </w:r>
      <w:r>
        <w:t>オープンデータにという話が</w:t>
      </w:r>
      <w:r w:rsidR="0067755F">
        <w:rPr>
          <w:rFonts w:hint="eastAsia"/>
        </w:rPr>
        <w:t>あ</w:t>
      </w:r>
      <w:r>
        <w:t>った。意外と他の自治体でも出せるのではないか。</w:t>
      </w:r>
    </w:p>
    <w:p w14:paraId="10FBBA7D" w14:textId="59AD4156" w:rsidR="00312920" w:rsidRDefault="00312920" w:rsidP="0071654F">
      <w:pPr>
        <w:pStyle w:val="a0"/>
        <w:ind w:left="420" w:right="210"/>
      </w:pPr>
      <w:r>
        <w:t>静岡市が福井県で紹介されているデータを公開したということで、</w:t>
      </w:r>
      <w:r w:rsidR="00C14398">
        <w:rPr>
          <w:rFonts w:hint="eastAsia"/>
        </w:rPr>
        <w:t>この分野に</w:t>
      </w:r>
      <w:r>
        <w:t>詳しい。</w:t>
      </w:r>
      <w:r w:rsidR="00C14398">
        <w:rPr>
          <w:rFonts w:hint="eastAsia"/>
        </w:rPr>
        <w:t>県では</w:t>
      </w:r>
      <w:r>
        <w:t>県内の市町で全体的に</w:t>
      </w:r>
      <w:r w:rsidR="00A17B6F">
        <w:rPr>
          <w:rFonts w:hint="eastAsia"/>
        </w:rPr>
        <w:t>オープンデータを</w:t>
      </w:r>
      <w:r w:rsidR="00A17B6F">
        <w:t>やっていこうと</w:t>
      </w:r>
      <w:r w:rsidR="00A17B6F">
        <w:rPr>
          <w:rFonts w:hint="eastAsia"/>
        </w:rPr>
        <w:t>取り組んでいるところである</w:t>
      </w:r>
      <w:r>
        <w:t>。できるだけ早く</w:t>
      </w:r>
      <w:r w:rsidR="00C14398">
        <w:rPr>
          <w:rFonts w:hint="eastAsia"/>
        </w:rPr>
        <w:t>、</w:t>
      </w:r>
      <w:r>
        <w:t>アプリのよう</w:t>
      </w:r>
      <w:r w:rsidR="00A17B6F">
        <w:rPr>
          <w:rFonts w:hint="eastAsia"/>
        </w:rPr>
        <w:t>な目に</w:t>
      </w:r>
      <w:r>
        <w:t>見える</w:t>
      </w:r>
      <w:r w:rsidR="00A17B6F">
        <w:rPr>
          <w:rFonts w:hint="eastAsia"/>
        </w:rPr>
        <w:t>ものがあれば</w:t>
      </w:r>
      <w:r>
        <w:t>、</w:t>
      </w:r>
      <w:r>
        <w:rPr>
          <w:rFonts w:hint="eastAsia"/>
        </w:rPr>
        <w:t>35</w:t>
      </w:r>
      <w:r>
        <w:rPr>
          <w:rFonts w:hint="eastAsia"/>
        </w:rPr>
        <w:t>市町</w:t>
      </w:r>
      <w:r w:rsidR="00A17B6F">
        <w:rPr>
          <w:rFonts w:hint="eastAsia"/>
        </w:rPr>
        <w:t>共通</w:t>
      </w:r>
      <w:r>
        <w:rPr>
          <w:rFonts w:hint="eastAsia"/>
        </w:rPr>
        <w:t>で</w:t>
      </w:r>
      <w:r w:rsidR="00A17B6F">
        <w:rPr>
          <w:rFonts w:hint="eastAsia"/>
        </w:rPr>
        <w:t>取り組んでいく</w:t>
      </w:r>
      <w:r w:rsidR="00C14398">
        <w:rPr>
          <w:rFonts w:hint="eastAsia"/>
        </w:rPr>
        <w:t>のに</w:t>
      </w:r>
      <w:r w:rsidR="00A17B6F">
        <w:rPr>
          <w:rFonts w:hint="eastAsia"/>
        </w:rPr>
        <w:t>良い</w:t>
      </w:r>
      <w:r w:rsidR="00C14398">
        <w:rPr>
          <w:rFonts w:hint="eastAsia"/>
        </w:rPr>
        <w:t>機会になる</w:t>
      </w:r>
      <w:r>
        <w:rPr>
          <w:rFonts w:hint="eastAsia"/>
        </w:rPr>
        <w:t>考えていて、一つの項目として考えたい。</w:t>
      </w:r>
    </w:p>
    <w:p w14:paraId="56DDC244" w14:textId="66B057AE" w:rsidR="00312920" w:rsidRDefault="00A17B6F" w:rsidP="0071654F">
      <w:pPr>
        <w:pStyle w:val="a0"/>
        <w:ind w:left="420" w:right="210"/>
      </w:pPr>
      <w:r>
        <w:t>営業許可はわかりやすいデータ</w:t>
      </w:r>
      <w:r>
        <w:rPr>
          <w:rFonts w:hint="eastAsia"/>
        </w:rPr>
        <w:t>なので成功例として広げていけたらいい</w:t>
      </w:r>
      <w:r w:rsidR="00312920">
        <w:t>。</w:t>
      </w:r>
    </w:p>
    <w:p w14:paraId="5BED8106" w14:textId="1620AD71" w:rsidR="00C63B69" w:rsidRDefault="00C63B69" w:rsidP="0071654F">
      <w:pPr>
        <w:pStyle w:val="a0"/>
        <w:ind w:left="420" w:right="210"/>
      </w:pPr>
      <w:r>
        <w:t>データとアプリをセットで公開される自治体がもっと増えてくると良い。アプリもオープンソースとして公開されると、後に続く自治体さんも、データの形式も決まっているので、その形式で出せばすぐに使えるようになる。自治体でもスマホアプリの調達が</w:t>
      </w:r>
      <w:r w:rsidR="002066AE">
        <w:rPr>
          <w:rFonts w:hint="eastAsia"/>
        </w:rPr>
        <w:t>盛んに</w:t>
      </w:r>
      <w:r>
        <w:t>行われている。自治体の住民サービスであれば、機能的に差があるものでなく、似たような仕様書になることが多い</w:t>
      </w:r>
      <w:r w:rsidR="002066AE">
        <w:rPr>
          <w:rFonts w:hint="eastAsia"/>
        </w:rPr>
        <w:t>ので、</w:t>
      </w:r>
      <w:r>
        <w:t>データとオープンソースとセットで公開</w:t>
      </w:r>
      <w:r w:rsidR="002066AE">
        <w:rPr>
          <w:rFonts w:hint="eastAsia"/>
        </w:rPr>
        <w:t>して頂けると</w:t>
      </w:r>
      <w:r>
        <w:t>、</w:t>
      </w:r>
      <w:r w:rsidR="002066AE">
        <w:rPr>
          <w:rFonts w:hint="eastAsia"/>
        </w:rPr>
        <w:t>全国的に</w:t>
      </w:r>
      <w:r>
        <w:t>似たような調達が減って、効率的になるのではないか。</w:t>
      </w:r>
      <w:r w:rsidR="002066AE">
        <w:rPr>
          <w:rFonts w:hint="eastAsia"/>
        </w:rPr>
        <w:t>その中で</w:t>
      </w:r>
      <w:r>
        <w:t>ビジネス</w:t>
      </w:r>
      <w:r w:rsidR="002066AE">
        <w:rPr>
          <w:rFonts w:hint="eastAsia"/>
        </w:rPr>
        <w:t>を見つけてやっていけることも出てくると思う</w:t>
      </w:r>
      <w:r w:rsidR="00C14398">
        <w:rPr>
          <w:rFonts w:hint="eastAsia"/>
        </w:rPr>
        <w:t>。</w:t>
      </w:r>
      <w:r w:rsidR="002066AE">
        <w:rPr>
          <w:rFonts w:hint="eastAsia"/>
        </w:rPr>
        <w:t>自治体には</w:t>
      </w:r>
      <w:r>
        <w:t>そういう取組も進めて</w:t>
      </w:r>
      <w:r w:rsidR="002066AE">
        <w:rPr>
          <w:rFonts w:hint="eastAsia"/>
        </w:rPr>
        <w:t>頂き</w:t>
      </w:r>
      <w:r>
        <w:t>たい。</w:t>
      </w:r>
    </w:p>
    <w:p w14:paraId="3B410419" w14:textId="7EAA8BDB" w:rsidR="00C63B69" w:rsidRDefault="00C63B69" w:rsidP="0071654F">
      <w:pPr>
        <w:pStyle w:val="a0"/>
        <w:ind w:left="420" w:right="210"/>
      </w:pPr>
      <w:r>
        <w:t>オープンデータを使ったアプリを作るということ</w:t>
      </w:r>
      <w:r w:rsidR="002066AE">
        <w:rPr>
          <w:rFonts w:hint="eastAsia"/>
        </w:rPr>
        <w:t>も重要であるが</w:t>
      </w:r>
      <w:r>
        <w:t>、</w:t>
      </w:r>
      <w:r w:rsidR="002066AE">
        <w:rPr>
          <w:rFonts w:hint="eastAsia"/>
        </w:rPr>
        <w:t>ハードルを下げるという意味で、</w:t>
      </w:r>
      <w:r>
        <w:t>既存のサービスにオープンデータが加わることで既存のサービスが少し良いことになることもある。食べログがオープンデータを加えれば</w:t>
      </w:r>
      <w:r w:rsidR="002066AE">
        <w:rPr>
          <w:rFonts w:hint="eastAsia"/>
        </w:rPr>
        <w:t>便利になる</w:t>
      </w:r>
      <w:r>
        <w:t>、とか。アメリカでは</w:t>
      </w:r>
      <w:r>
        <w:rPr>
          <w:rFonts w:hint="eastAsia"/>
        </w:rPr>
        <w:t>Yelp</w:t>
      </w:r>
      <w:r>
        <w:rPr>
          <w:rFonts w:hint="eastAsia"/>
        </w:rPr>
        <w:t>にサンフランシスコの保健所のデータを追加して良くなった例がある。</w:t>
      </w:r>
    </w:p>
    <w:p w14:paraId="5B913DF6" w14:textId="77777777" w:rsidR="00F20E3D" w:rsidRDefault="00F20E3D" w:rsidP="004C0FCE">
      <w:pPr>
        <w:pStyle w:val="a0"/>
        <w:numPr>
          <w:ilvl w:val="0"/>
          <w:numId w:val="0"/>
        </w:numPr>
        <w:ind w:left="210" w:right="210"/>
        <w:rPr>
          <w:rFonts w:ascii="Meiryo UI" w:hAnsi="Meiryo UI" w:cs="Meiryo UI"/>
        </w:rPr>
      </w:pPr>
    </w:p>
    <w:p w14:paraId="0ED05873" w14:textId="5E032EE4" w:rsidR="0071654F" w:rsidRPr="0071654F" w:rsidRDefault="0071654F" w:rsidP="0071654F">
      <w:pPr>
        <w:pStyle w:val="a0"/>
        <w:numPr>
          <w:ilvl w:val="0"/>
          <w:numId w:val="0"/>
        </w:numPr>
        <w:ind w:right="210"/>
      </w:pPr>
      <w:r>
        <w:rPr>
          <w:rFonts w:ascii="Meiryo UI" w:hAnsi="Meiryo UI" w:cs="Meiryo UI" w:hint="eastAsia"/>
        </w:rPr>
        <w:t>（４</w:t>
      </w:r>
      <w:r w:rsidRPr="0071654F">
        <w:rPr>
          <w:rFonts w:ascii="Meiryo UI" w:hAnsi="Meiryo UI" w:cs="Meiryo UI" w:hint="eastAsia"/>
        </w:rPr>
        <w:t>）</w:t>
      </w:r>
      <w:r>
        <w:rPr>
          <w:rFonts w:ascii="Meiryo UI" w:hAnsi="Meiryo UI" w:cs="Meiryo UI" w:hint="eastAsia"/>
        </w:rPr>
        <w:t>その他</w:t>
      </w:r>
    </w:p>
    <w:p w14:paraId="69DDDD36" w14:textId="6B0637C7" w:rsidR="0071654F" w:rsidRDefault="00C63B69" w:rsidP="0071654F">
      <w:pPr>
        <w:pStyle w:val="a0"/>
        <w:ind w:left="420" w:right="210"/>
      </w:pPr>
      <w:r>
        <w:rPr>
          <w:rFonts w:hint="eastAsia"/>
        </w:rPr>
        <w:t>次回は</w:t>
      </w:r>
      <w:r>
        <w:rPr>
          <w:rFonts w:hint="eastAsia"/>
        </w:rPr>
        <w:t>12</w:t>
      </w:r>
      <w:r>
        <w:rPr>
          <w:rFonts w:hint="eastAsia"/>
        </w:rPr>
        <w:t>月</w:t>
      </w:r>
      <w:r>
        <w:rPr>
          <w:rFonts w:hint="eastAsia"/>
        </w:rPr>
        <w:t>8</w:t>
      </w:r>
      <w:r>
        <w:rPr>
          <w:rFonts w:hint="eastAsia"/>
        </w:rPr>
        <w:t>日（火）</w:t>
      </w:r>
      <w:r>
        <w:rPr>
          <w:rFonts w:hint="eastAsia"/>
        </w:rPr>
        <w:t>15</w:t>
      </w:r>
      <w:r>
        <w:rPr>
          <w:rFonts w:hint="eastAsia"/>
        </w:rPr>
        <w:t>時から。</w:t>
      </w:r>
    </w:p>
    <w:p w14:paraId="2A09A75B" w14:textId="3DCAF46E" w:rsidR="009D6248" w:rsidRDefault="009D6248" w:rsidP="0071654F">
      <w:pPr>
        <w:pStyle w:val="a0"/>
        <w:ind w:left="420" w:right="210"/>
      </w:pPr>
      <w:r>
        <w:rPr>
          <w:rFonts w:hint="eastAsia"/>
        </w:rPr>
        <w:t>情報提供頂ける会員の方を引き続き募集している</w:t>
      </w:r>
    </w:p>
    <w:p w14:paraId="7F7C4B9C" w14:textId="4221EC4A" w:rsidR="0071654F" w:rsidRPr="00C7126F" w:rsidRDefault="00C63B69" w:rsidP="0071654F">
      <w:pPr>
        <w:pStyle w:val="a0"/>
        <w:ind w:left="420" w:right="210"/>
      </w:pPr>
      <w:r>
        <w:t>MA</w:t>
      </w:r>
      <w:r>
        <w:rPr>
          <w:rFonts w:hint="eastAsia"/>
        </w:rPr>
        <w:t>11</w:t>
      </w:r>
      <w:r>
        <w:rPr>
          <w:rFonts w:hint="eastAsia"/>
        </w:rPr>
        <w:t>の審査について、委員の方にご相談させていただく。</w:t>
      </w:r>
    </w:p>
    <w:p w14:paraId="7863F60B" w14:textId="77777777" w:rsidR="0071654F" w:rsidRDefault="0071654F" w:rsidP="004C0FCE">
      <w:pPr>
        <w:pStyle w:val="a0"/>
        <w:numPr>
          <w:ilvl w:val="0"/>
          <w:numId w:val="0"/>
        </w:numPr>
        <w:ind w:left="210" w:right="210"/>
        <w:rPr>
          <w:rFonts w:ascii="Meiryo UI" w:hAnsi="Meiryo UI" w:cs="Meiryo UI"/>
        </w:rPr>
      </w:pPr>
    </w:p>
    <w:p w14:paraId="2DE30639" w14:textId="77777777" w:rsidR="0071654F" w:rsidRPr="00C7126F" w:rsidRDefault="0071654F" w:rsidP="004C0FCE">
      <w:pPr>
        <w:pStyle w:val="a0"/>
        <w:numPr>
          <w:ilvl w:val="0"/>
          <w:numId w:val="0"/>
        </w:numPr>
        <w:ind w:left="210" w:right="210"/>
        <w:rPr>
          <w:rFonts w:ascii="Meiryo UI" w:hAnsi="Meiryo UI" w:cs="Meiryo UI"/>
        </w:rPr>
      </w:pPr>
    </w:p>
    <w:p w14:paraId="630D4B98" w14:textId="297B7708" w:rsidR="00436A0E" w:rsidRPr="00C7126F" w:rsidRDefault="00436A0E" w:rsidP="00436A0E">
      <w:pPr>
        <w:pStyle w:val="a0"/>
        <w:numPr>
          <w:ilvl w:val="0"/>
          <w:numId w:val="0"/>
        </w:numPr>
        <w:ind w:right="210"/>
        <w:jc w:val="right"/>
        <w:rPr>
          <w:rFonts w:ascii="Meiryo UI" w:hAnsi="Meiryo UI" w:cs="Meiryo UI"/>
        </w:rPr>
      </w:pPr>
      <w:r w:rsidRPr="00C7126F">
        <w:rPr>
          <w:rFonts w:ascii="Meiryo UI" w:hAnsi="Meiryo UI" w:cs="Meiryo UI" w:hint="eastAsia"/>
        </w:rPr>
        <w:t>以上</w:t>
      </w:r>
    </w:p>
    <w:sectPr w:rsidR="00436A0E" w:rsidRPr="00C7126F" w:rsidSect="00B45D60">
      <w:footerReference w:type="default" r:id="rId10"/>
      <w:pgSz w:w="11906" w:h="16838"/>
      <w:pgMar w:top="126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FE324" w14:textId="77777777" w:rsidR="00E23D9A" w:rsidRDefault="00E23D9A" w:rsidP="00FF1421">
      <w:r>
        <w:separator/>
      </w:r>
    </w:p>
  </w:endnote>
  <w:endnote w:type="continuationSeparator" w:id="0">
    <w:p w14:paraId="01DA0302" w14:textId="77777777" w:rsidR="00E23D9A" w:rsidRDefault="00E23D9A" w:rsidP="00FF1421">
      <w:r>
        <w:continuationSeparator/>
      </w:r>
    </w:p>
  </w:endnote>
  <w:endnote w:type="continuationNotice" w:id="1">
    <w:p w14:paraId="0095EA10" w14:textId="77777777" w:rsidR="00E23D9A" w:rsidRDefault="00E23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312920" w:rsidRDefault="00312920">
    <w:pPr>
      <w:pStyle w:val="af0"/>
      <w:jc w:val="center"/>
    </w:pPr>
    <w:r>
      <w:fldChar w:fldCharType="begin"/>
    </w:r>
    <w:r>
      <w:instrText>PAGE   \* MERGEFORMAT</w:instrText>
    </w:r>
    <w:r>
      <w:fldChar w:fldCharType="separate"/>
    </w:r>
    <w:r w:rsidR="009C3278" w:rsidRPr="009C3278">
      <w:rPr>
        <w:noProof/>
        <w:lang w:val="ja-JP"/>
      </w:rPr>
      <w:t>4</w:t>
    </w:r>
    <w:r>
      <w:rPr>
        <w:noProof/>
        <w:lang w:val="ja-JP"/>
      </w:rPr>
      <w:fldChar w:fldCharType="end"/>
    </w:r>
  </w:p>
  <w:p w14:paraId="5E49AE2E" w14:textId="77777777" w:rsidR="00312920" w:rsidRDefault="0031292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D5546" w14:textId="77777777" w:rsidR="00E23D9A" w:rsidRDefault="00E23D9A" w:rsidP="00FF1421">
      <w:r>
        <w:separator/>
      </w:r>
    </w:p>
  </w:footnote>
  <w:footnote w:type="continuationSeparator" w:id="0">
    <w:p w14:paraId="7E9E1D5B" w14:textId="77777777" w:rsidR="00E23D9A" w:rsidRDefault="00E23D9A" w:rsidP="00FF1421">
      <w:r>
        <w:continuationSeparator/>
      </w:r>
    </w:p>
  </w:footnote>
  <w:footnote w:type="continuationNotice" w:id="1">
    <w:p w14:paraId="30A37697" w14:textId="77777777" w:rsidR="00E23D9A" w:rsidRDefault="00E23D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0FF71BC9"/>
    <w:multiLevelType w:val="hybridMultilevel"/>
    <w:tmpl w:val="44F6E9A6"/>
    <w:lvl w:ilvl="0" w:tplc="54C0E2DE">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nsid w:val="11627FBD"/>
    <w:multiLevelType w:val="hybridMultilevel"/>
    <w:tmpl w:val="9C0C1B52"/>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0D0A2B"/>
    <w:multiLevelType w:val="hybridMultilevel"/>
    <w:tmpl w:val="318C3B6E"/>
    <w:lvl w:ilvl="0" w:tplc="A45010C2">
      <w:start w:val="1"/>
      <w:numFmt w:val="bullet"/>
      <w:pStyle w:val="a0"/>
      <w:lvlText w:val=""/>
      <w:lvlJc w:val="left"/>
      <w:pPr>
        <w:tabs>
          <w:tab w:val="num" w:pos="494"/>
        </w:tabs>
        <w:ind w:left="494" w:hanging="210"/>
      </w:pPr>
      <w:rPr>
        <w:rFonts w:ascii="Symbol" w:eastAsia="Meiryo UI"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4105326"/>
    <w:multiLevelType w:val="hybridMultilevel"/>
    <w:tmpl w:val="1AC68BF0"/>
    <w:lvl w:ilvl="0" w:tplc="6ABC29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nsid w:val="28A33BDF"/>
    <w:multiLevelType w:val="hybridMultilevel"/>
    <w:tmpl w:val="0318045E"/>
    <w:lvl w:ilvl="0" w:tplc="9920E142">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2BD7120F"/>
    <w:multiLevelType w:val="hybridMultilevel"/>
    <w:tmpl w:val="1C067012"/>
    <w:lvl w:ilvl="0" w:tplc="E078E260">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DC06881"/>
    <w:multiLevelType w:val="hybridMultilevel"/>
    <w:tmpl w:val="F08A7B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nsid w:val="31BA648F"/>
    <w:multiLevelType w:val="hybridMultilevel"/>
    <w:tmpl w:val="38F438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322863A2"/>
    <w:multiLevelType w:val="hybridMultilevel"/>
    <w:tmpl w:val="F238EDB6"/>
    <w:lvl w:ilvl="0" w:tplc="07F49A7C">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5">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6">
    <w:nsid w:val="46167491"/>
    <w:multiLevelType w:val="multilevel"/>
    <w:tmpl w:val="17CE89BA"/>
    <w:lvl w:ilvl="0">
      <w:start w:val="1"/>
      <w:numFmt w:val="decimal"/>
      <w:lvlText w:val="%1."/>
      <w:lvlJc w:val="left"/>
      <w:pPr>
        <w:ind w:left="570" w:hanging="360"/>
      </w:pPr>
      <w:rPr>
        <w:rFonts w:hint="default"/>
      </w:rPr>
    </w:lvl>
    <w:lvl w:ilvl="1">
      <w:start w:val="1"/>
      <w:numFmt w:val="decimal"/>
      <w:isLgl/>
      <w:lvlText w:val="%1.%2."/>
      <w:lvlJc w:val="left"/>
      <w:pPr>
        <w:ind w:left="570"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17">
    <w:nsid w:val="4CE24E7F"/>
    <w:multiLevelType w:val="multilevel"/>
    <w:tmpl w:val="61AEB614"/>
    <w:lvl w:ilvl="0">
      <w:start w:val="1"/>
      <w:numFmt w:val="decimal"/>
      <w:lvlText w:val="%1-"/>
      <w:lvlJc w:val="left"/>
      <w:pPr>
        <w:ind w:left="525" w:hanging="52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8">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9">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0">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2">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3">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nsid w:val="596C4703"/>
    <w:multiLevelType w:val="multilevel"/>
    <w:tmpl w:val="1AB4DC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210220"/>
    <w:multiLevelType w:val="hybridMultilevel"/>
    <w:tmpl w:val="6D80305A"/>
    <w:lvl w:ilvl="0" w:tplc="9920E1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7">
    <w:nsid w:val="6D1A4CA5"/>
    <w:multiLevelType w:val="hybridMultilevel"/>
    <w:tmpl w:val="F18AD0FE"/>
    <w:lvl w:ilvl="0" w:tplc="ABDA4506">
      <w:start w:val="1"/>
      <w:numFmt w:val="bullet"/>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8">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29">
    <w:nsid w:val="7848310E"/>
    <w:multiLevelType w:val="hybridMultilevel"/>
    <w:tmpl w:val="4ECEB81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32"/>
  </w:num>
  <w:num w:numId="2">
    <w:abstractNumId w:val="31"/>
  </w:num>
  <w:num w:numId="3">
    <w:abstractNumId w:val="0"/>
  </w:num>
  <w:num w:numId="4">
    <w:abstractNumId w:val="27"/>
  </w:num>
  <w:num w:numId="5">
    <w:abstractNumId w:val="8"/>
  </w:num>
  <w:num w:numId="6">
    <w:abstractNumId w:val="30"/>
  </w:num>
  <w:num w:numId="7">
    <w:abstractNumId w:val="32"/>
    <w:lvlOverride w:ilvl="0">
      <w:startOverride w:val="1"/>
    </w:lvlOverride>
  </w:num>
  <w:num w:numId="8">
    <w:abstractNumId w:val="23"/>
  </w:num>
  <w:num w:numId="9">
    <w:abstractNumId w:val="26"/>
  </w:num>
  <w:num w:numId="10">
    <w:abstractNumId w:val="14"/>
  </w:num>
  <w:num w:numId="11">
    <w:abstractNumId w:val="33"/>
  </w:num>
  <w:num w:numId="12">
    <w:abstractNumId w:val="18"/>
  </w:num>
  <w:num w:numId="13">
    <w:abstractNumId w:val="7"/>
  </w:num>
  <w:num w:numId="14">
    <w:abstractNumId w:val="6"/>
  </w:num>
  <w:num w:numId="15">
    <w:abstractNumId w:val="19"/>
  </w:num>
  <w:num w:numId="16">
    <w:abstractNumId w:val="21"/>
  </w:num>
  <w:num w:numId="17">
    <w:abstractNumId w:val="22"/>
  </w:num>
  <w:num w:numId="18">
    <w:abstractNumId w:val="15"/>
  </w:num>
  <w:num w:numId="19">
    <w:abstractNumId w:val="28"/>
  </w:num>
  <w:num w:numId="20">
    <w:abstractNumId w:val="10"/>
  </w:num>
  <w:num w:numId="21">
    <w:abstractNumId w:val="20"/>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2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
  </w:num>
  <w:num w:numId="30">
    <w:abstractNumId w:val="11"/>
  </w:num>
  <w:num w:numId="31">
    <w:abstractNumId w:val="4"/>
  </w:num>
  <w:num w:numId="32">
    <w:abstractNumId w:val="5"/>
  </w:num>
  <w:num w:numId="33">
    <w:abstractNumId w:val="17"/>
  </w:num>
  <w:num w:numId="34">
    <w:abstractNumId w:val="16"/>
  </w:num>
  <w:num w:numId="35">
    <w:abstractNumId w:val="24"/>
  </w:num>
  <w:num w:numId="36">
    <w:abstractNumId w:val="29"/>
  </w:num>
  <w:num w:numId="3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0626"/>
    <w:rsid w:val="000009A1"/>
    <w:rsid w:val="0000168E"/>
    <w:rsid w:val="0000220D"/>
    <w:rsid w:val="000068AE"/>
    <w:rsid w:val="000068DA"/>
    <w:rsid w:val="00007297"/>
    <w:rsid w:val="000100FE"/>
    <w:rsid w:val="000104A9"/>
    <w:rsid w:val="000105CA"/>
    <w:rsid w:val="00014829"/>
    <w:rsid w:val="00014E18"/>
    <w:rsid w:val="00015247"/>
    <w:rsid w:val="00015615"/>
    <w:rsid w:val="000158F4"/>
    <w:rsid w:val="00015DB8"/>
    <w:rsid w:val="00020615"/>
    <w:rsid w:val="000210D0"/>
    <w:rsid w:val="00023E33"/>
    <w:rsid w:val="000243F1"/>
    <w:rsid w:val="00024469"/>
    <w:rsid w:val="00024A51"/>
    <w:rsid w:val="00024E2E"/>
    <w:rsid w:val="00026EBF"/>
    <w:rsid w:val="00027E86"/>
    <w:rsid w:val="00030DD9"/>
    <w:rsid w:val="0003321F"/>
    <w:rsid w:val="00033D6E"/>
    <w:rsid w:val="00033EEF"/>
    <w:rsid w:val="00035301"/>
    <w:rsid w:val="0003550C"/>
    <w:rsid w:val="00035B63"/>
    <w:rsid w:val="00036CCC"/>
    <w:rsid w:val="000372C3"/>
    <w:rsid w:val="00037DD1"/>
    <w:rsid w:val="00037FF1"/>
    <w:rsid w:val="000422F1"/>
    <w:rsid w:val="00042B6A"/>
    <w:rsid w:val="00042E86"/>
    <w:rsid w:val="000438E5"/>
    <w:rsid w:val="00043908"/>
    <w:rsid w:val="00044549"/>
    <w:rsid w:val="00046E9A"/>
    <w:rsid w:val="00047D8B"/>
    <w:rsid w:val="00050666"/>
    <w:rsid w:val="00050ABE"/>
    <w:rsid w:val="00051E4A"/>
    <w:rsid w:val="00052272"/>
    <w:rsid w:val="00053F57"/>
    <w:rsid w:val="000565BF"/>
    <w:rsid w:val="0005663D"/>
    <w:rsid w:val="00062C83"/>
    <w:rsid w:val="00062DF7"/>
    <w:rsid w:val="000658D1"/>
    <w:rsid w:val="00066133"/>
    <w:rsid w:val="00066BEA"/>
    <w:rsid w:val="0007027C"/>
    <w:rsid w:val="000713D9"/>
    <w:rsid w:val="00071EB6"/>
    <w:rsid w:val="0007241D"/>
    <w:rsid w:val="00072AAA"/>
    <w:rsid w:val="00072FEA"/>
    <w:rsid w:val="000735DB"/>
    <w:rsid w:val="000740C3"/>
    <w:rsid w:val="00074AE4"/>
    <w:rsid w:val="00075829"/>
    <w:rsid w:val="000773D8"/>
    <w:rsid w:val="000774A2"/>
    <w:rsid w:val="000806D7"/>
    <w:rsid w:val="000813DD"/>
    <w:rsid w:val="000819A3"/>
    <w:rsid w:val="000833B3"/>
    <w:rsid w:val="000842F4"/>
    <w:rsid w:val="00085D6E"/>
    <w:rsid w:val="00085FCB"/>
    <w:rsid w:val="00086243"/>
    <w:rsid w:val="0008714C"/>
    <w:rsid w:val="000873F5"/>
    <w:rsid w:val="00090DF9"/>
    <w:rsid w:val="00091F23"/>
    <w:rsid w:val="0009324A"/>
    <w:rsid w:val="00093D06"/>
    <w:rsid w:val="00094764"/>
    <w:rsid w:val="00095811"/>
    <w:rsid w:val="00096057"/>
    <w:rsid w:val="000A014B"/>
    <w:rsid w:val="000A3FF6"/>
    <w:rsid w:val="000A4DAE"/>
    <w:rsid w:val="000A4FFC"/>
    <w:rsid w:val="000B019E"/>
    <w:rsid w:val="000B1DCE"/>
    <w:rsid w:val="000B23D5"/>
    <w:rsid w:val="000B56D3"/>
    <w:rsid w:val="000B575A"/>
    <w:rsid w:val="000B6229"/>
    <w:rsid w:val="000B6E0A"/>
    <w:rsid w:val="000B7613"/>
    <w:rsid w:val="000B7EF0"/>
    <w:rsid w:val="000C03E0"/>
    <w:rsid w:val="000C065F"/>
    <w:rsid w:val="000C43C2"/>
    <w:rsid w:val="000C4E0F"/>
    <w:rsid w:val="000C5BA1"/>
    <w:rsid w:val="000C6CAF"/>
    <w:rsid w:val="000C6E20"/>
    <w:rsid w:val="000D0242"/>
    <w:rsid w:val="000D0943"/>
    <w:rsid w:val="000D09F3"/>
    <w:rsid w:val="000D3198"/>
    <w:rsid w:val="000D3F4E"/>
    <w:rsid w:val="000D43D2"/>
    <w:rsid w:val="000D4496"/>
    <w:rsid w:val="000D730E"/>
    <w:rsid w:val="000D7426"/>
    <w:rsid w:val="000E2654"/>
    <w:rsid w:val="000E3BA4"/>
    <w:rsid w:val="000E3EC2"/>
    <w:rsid w:val="000E6039"/>
    <w:rsid w:val="000F1932"/>
    <w:rsid w:val="000F2ABA"/>
    <w:rsid w:val="000F3341"/>
    <w:rsid w:val="000F3CC6"/>
    <w:rsid w:val="000F3E8B"/>
    <w:rsid w:val="000F46F0"/>
    <w:rsid w:val="000F4957"/>
    <w:rsid w:val="000F4CA4"/>
    <w:rsid w:val="000F6905"/>
    <w:rsid w:val="000F7155"/>
    <w:rsid w:val="000F7A9C"/>
    <w:rsid w:val="001045AF"/>
    <w:rsid w:val="00104CE5"/>
    <w:rsid w:val="00104E5D"/>
    <w:rsid w:val="001055FA"/>
    <w:rsid w:val="00105925"/>
    <w:rsid w:val="001063D7"/>
    <w:rsid w:val="00106481"/>
    <w:rsid w:val="00110256"/>
    <w:rsid w:val="0011096A"/>
    <w:rsid w:val="0011192D"/>
    <w:rsid w:val="00112307"/>
    <w:rsid w:val="00112534"/>
    <w:rsid w:val="00112965"/>
    <w:rsid w:val="00113085"/>
    <w:rsid w:val="00114D84"/>
    <w:rsid w:val="001152B8"/>
    <w:rsid w:val="00115852"/>
    <w:rsid w:val="00115F8B"/>
    <w:rsid w:val="00120215"/>
    <w:rsid w:val="00126250"/>
    <w:rsid w:val="001306D9"/>
    <w:rsid w:val="00130D18"/>
    <w:rsid w:val="00133385"/>
    <w:rsid w:val="00135A64"/>
    <w:rsid w:val="00136412"/>
    <w:rsid w:val="00137520"/>
    <w:rsid w:val="00137567"/>
    <w:rsid w:val="0014097F"/>
    <w:rsid w:val="00143252"/>
    <w:rsid w:val="00146343"/>
    <w:rsid w:val="00150A18"/>
    <w:rsid w:val="00150C37"/>
    <w:rsid w:val="00152DF5"/>
    <w:rsid w:val="00152F53"/>
    <w:rsid w:val="00155664"/>
    <w:rsid w:val="00155988"/>
    <w:rsid w:val="00156A90"/>
    <w:rsid w:val="0016084F"/>
    <w:rsid w:val="00163DCA"/>
    <w:rsid w:val="00164830"/>
    <w:rsid w:val="00164D15"/>
    <w:rsid w:val="00164E47"/>
    <w:rsid w:val="00165ABD"/>
    <w:rsid w:val="001670E2"/>
    <w:rsid w:val="001671C3"/>
    <w:rsid w:val="00170168"/>
    <w:rsid w:val="00170B0B"/>
    <w:rsid w:val="00171371"/>
    <w:rsid w:val="00173A66"/>
    <w:rsid w:val="00174E76"/>
    <w:rsid w:val="001754C9"/>
    <w:rsid w:val="001771CC"/>
    <w:rsid w:val="00177D81"/>
    <w:rsid w:val="00180554"/>
    <w:rsid w:val="00182987"/>
    <w:rsid w:val="00184178"/>
    <w:rsid w:val="0018518A"/>
    <w:rsid w:val="0018729D"/>
    <w:rsid w:val="00190109"/>
    <w:rsid w:val="001908DC"/>
    <w:rsid w:val="00191585"/>
    <w:rsid w:val="00192A11"/>
    <w:rsid w:val="001930CE"/>
    <w:rsid w:val="00193384"/>
    <w:rsid w:val="001933E6"/>
    <w:rsid w:val="00193A30"/>
    <w:rsid w:val="00194182"/>
    <w:rsid w:val="001945EA"/>
    <w:rsid w:val="00194D0C"/>
    <w:rsid w:val="00195188"/>
    <w:rsid w:val="00196E65"/>
    <w:rsid w:val="00197C42"/>
    <w:rsid w:val="00197D70"/>
    <w:rsid w:val="00197F01"/>
    <w:rsid w:val="001A0063"/>
    <w:rsid w:val="001A03F1"/>
    <w:rsid w:val="001A1CD7"/>
    <w:rsid w:val="001A27AD"/>
    <w:rsid w:val="001A2B48"/>
    <w:rsid w:val="001A3640"/>
    <w:rsid w:val="001A3A08"/>
    <w:rsid w:val="001A5CCC"/>
    <w:rsid w:val="001A6786"/>
    <w:rsid w:val="001A6E3B"/>
    <w:rsid w:val="001B2417"/>
    <w:rsid w:val="001B2F31"/>
    <w:rsid w:val="001B326D"/>
    <w:rsid w:val="001B376F"/>
    <w:rsid w:val="001B3CA1"/>
    <w:rsid w:val="001B465C"/>
    <w:rsid w:val="001B5219"/>
    <w:rsid w:val="001B5C3C"/>
    <w:rsid w:val="001B7506"/>
    <w:rsid w:val="001B766D"/>
    <w:rsid w:val="001B7E7E"/>
    <w:rsid w:val="001C1284"/>
    <w:rsid w:val="001C138A"/>
    <w:rsid w:val="001C1F3D"/>
    <w:rsid w:val="001C4597"/>
    <w:rsid w:val="001C4668"/>
    <w:rsid w:val="001C57DF"/>
    <w:rsid w:val="001C5A59"/>
    <w:rsid w:val="001C678D"/>
    <w:rsid w:val="001C6C3F"/>
    <w:rsid w:val="001C6E2E"/>
    <w:rsid w:val="001C766B"/>
    <w:rsid w:val="001C7FF9"/>
    <w:rsid w:val="001D2630"/>
    <w:rsid w:val="001D3EB9"/>
    <w:rsid w:val="001D461B"/>
    <w:rsid w:val="001E3811"/>
    <w:rsid w:val="001E411D"/>
    <w:rsid w:val="001E7A6E"/>
    <w:rsid w:val="001E7BB9"/>
    <w:rsid w:val="001F1A1E"/>
    <w:rsid w:val="001F539E"/>
    <w:rsid w:val="001F5BC0"/>
    <w:rsid w:val="001F5C7B"/>
    <w:rsid w:val="001F73B3"/>
    <w:rsid w:val="001F76C5"/>
    <w:rsid w:val="002011A6"/>
    <w:rsid w:val="00201260"/>
    <w:rsid w:val="0020288C"/>
    <w:rsid w:val="00202953"/>
    <w:rsid w:val="00203234"/>
    <w:rsid w:val="00203311"/>
    <w:rsid w:val="0020386D"/>
    <w:rsid w:val="00203B32"/>
    <w:rsid w:val="00203E4F"/>
    <w:rsid w:val="00203E63"/>
    <w:rsid w:val="00204FEB"/>
    <w:rsid w:val="00205D7B"/>
    <w:rsid w:val="002066AE"/>
    <w:rsid w:val="0021082A"/>
    <w:rsid w:val="002115BC"/>
    <w:rsid w:val="002147DE"/>
    <w:rsid w:val="0021495A"/>
    <w:rsid w:val="00214DCB"/>
    <w:rsid w:val="00217432"/>
    <w:rsid w:val="00217EE0"/>
    <w:rsid w:val="00221AEC"/>
    <w:rsid w:val="00222190"/>
    <w:rsid w:val="002225FA"/>
    <w:rsid w:val="0022432D"/>
    <w:rsid w:val="00225043"/>
    <w:rsid w:val="002262D1"/>
    <w:rsid w:val="002279B9"/>
    <w:rsid w:val="00227E3B"/>
    <w:rsid w:val="00230251"/>
    <w:rsid w:val="00232091"/>
    <w:rsid w:val="002322FE"/>
    <w:rsid w:val="00232497"/>
    <w:rsid w:val="002336DD"/>
    <w:rsid w:val="00233AF1"/>
    <w:rsid w:val="00234A76"/>
    <w:rsid w:val="00235F4D"/>
    <w:rsid w:val="00240EA4"/>
    <w:rsid w:val="00241A29"/>
    <w:rsid w:val="00242DA8"/>
    <w:rsid w:val="002451FE"/>
    <w:rsid w:val="0024571E"/>
    <w:rsid w:val="00245E7D"/>
    <w:rsid w:val="002508BB"/>
    <w:rsid w:val="00251B1A"/>
    <w:rsid w:val="00252530"/>
    <w:rsid w:val="00252581"/>
    <w:rsid w:val="0025296B"/>
    <w:rsid w:val="00253759"/>
    <w:rsid w:val="00253D54"/>
    <w:rsid w:val="00254CC7"/>
    <w:rsid w:val="00254DC0"/>
    <w:rsid w:val="002551D8"/>
    <w:rsid w:val="002564B4"/>
    <w:rsid w:val="00256953"/>
    <w:rsid w:val="00256E70"/>
    <w:rsid w:val="0026028F"/>
    <w:rsid w:val="0026212F"/>
    <w:rsid w:val="0026301F"/>
    <w:rsid w:val="002641B4"/>
    <w:rsid w:val="002641BC"/>
    <w:rsid w:val="00264F11"/>
    <w:rsid w:val="0026506B"/>
    <w:rsid w:val="002653E1"/>
    <w:rsid w:val="002654A9"/>
    <w:rsid w:val="00266D36"/>
    <w:rsid w:val="00270E45"/>
    <w:rsid w:val="00271F8C"/>
    <w:rsid w:val="002734AC"/>
    <w:rsid w:val="00273837"/>
    <w:rsid w:val="00275369"/>
    <w:rsid w:val="0027644F"/>
    <w:rsid w:val="00277FE6"/>
    <w:rsid w:val="0028045C"/>
    <w:rsid w:val="002810FD"/>
    <w:rsid w:val="002811DD"/>
    <w:rsid w:val="00281600"/>
    <w:rsid w:val="00283617"/>
    <w:rsid w:val="00283FAF"/>
    <w:rsid w:val="00286A14"/>
    <w:rsid w:val="00286CB2"/>
    <w:rsid w:val="00287233"/>
    <w:rsid w:val="00287435"/>
    <w:rsid w:val="00291DFB"/>
    <w:rsid w:val="00292F37"/>
    <w:rsid w:val="00294293"/>
    <w:rsid w:val="00296737"/>
    <w:rsid w:val="002975E0"/>
    <w:rsid w:val="002A01B2"/>
    <w:rsid w:val="002A2AC8"/>
    <w:rsid w:val="002A340A"/>
    <w:rsid w:val="002A4522"/>
    <w:rsid w:val="002A4547"/>
    <w:rsid w:val="002A4590"/>
    <w:rsid w:val="002A45D9"/>
    <w:rsid w:val="002A47EC"/>
    <w:rsid w:val="002A4F25"/>
    <w:rsid w:val="002A5ED9"/>
    <w:rsid w:val="002A6FE2"/>
    <w:rsid w:val="002A7F1A"/>
    <w:rsid w:val="002B0A79"/>
    <w:rsid w:val="002B1E5B"/>
    <w:rsid w:val="002B2439"/>
    <w:rsid w:val="002B258E"/>
    <w:rsid w:val="002B3D97"/>
    <w:rsid w:val="002B4C86"/>
    <w:rsid w:val="002B5ED2"/>
    <w:rsid w:val="002B6143"/>
    <w:rsid w:val="002B623F"/>
    <w:rsid w:val="002B6856"/>
    <w:rsid w:val="002B6A6A"/>
    <w:rsid w:val="002B7351"/>
    <w:rsid w:val="002B7959"/>
    <w:rsid w:val="002C0087"/>
    <w:rsid w:val="002C04A6"/>
    <w:rsid w:val="002C09BB"/>
    <w:rsid w:val="002C0A0F"/>
    <w:rsid w:val="002C2579"/>
    <w:rsid w:val="002C3D09"/>
    <w:rsid w:val="002C3ED0"/>
    <w:rsid w:val="002C4B02"/>
    <w:rsid w:val="002C6760"/>
    <w:rsid w:val="002D16B0"/>
    <w:rsid w:val="002D60FB"/>
    <w:rsid w:val="002D6EEA"/>
    <w:rsid w:val="002D7071"/>
    <w:rsid w:val="002D7341"/>
    <w:rsid w:val="002E04A5"/>
    <w:rsid w:val="002E1AF5"/>
    <w:rsid w:val="002E32E9"/>
    <w:rsid w:val="002E58A7"/>
    <w:rsid w:val="002E6E13"/>
    <w:rsid w:val="002F1447"/>
    <w:rsid w:val="002F19E6"/>
    <w:rsid w:val="002F21FE"/>
    <w:rsid w:val="002F2213"/>
    <w:rsid w:val="002F5080"/>
    <w:rsid w:val="002F6633"/>
    <w:rsid w:val="00301AAE"/>
    <w:rsid w:val="00302B75"/>
    <w:rsid w:val="00303255"/>
    <w:rsid w:val="00303E20"/>
    <w:rsid w:val="003043FD"/>
    <w:rsid w:val="003044DE"/>
    <w:rsid w:val="00305215"/>
    <w:rsid w:val="003054EA"/>
    <w:rsid w:val="00306216"/>
    <w:rsid w:val="00306683"/>
    <w:rsid w:val="0030727D"/>
    <w:rsid w:val="0030799B"/>
    <w:rsid w:val="00307E11"/>
    <w:rsid w:val="00307FA5"/>
    <w:rsid w:val="003100E0"/>
    <w:rsid w:val="00310196"/>
    <w:rsid w:val="00312920"/>
    <w:rsid w:val="00314354"/>
    <w:rsid w:val="00315557"/>
    <w:rsid w:val="00315FB7"/>
    <w:rsid w:val="003169C2"/>
    <w:rsid w:val="003170C8"/>
    <w:rsid w:val="003174B2"/>
    <w:rsid w:val="00317644"/>
    <w:rsid w:val="0032027A"/>
    <w:rsid w:val="00321D7F"/>
    <w:rsid w:val="0032238F"/>
    <w:rsid w:val="00323067"/>
    <w:rsid w:val="0032453D"/>
    <w:rsid w:val="0032491D"/>
    <w:rsid w:val="00324FC5"/>
    <w:rsid w:val="003261D4"/>
    <w:rsid w:val="003262D8"/>
    <w:rsid w:val="0032763E"/>
    <w:rsid w:val="00327866"/>
    <w:rsid w:val="00330F3C"/>
    <w:rsid w:val="00331232"/>
    <w:rsid w:val="003339D4"/>
    <w:rsid w:val="003349C0"/>
    <w:rsid w:val="00334FCF"/>
    <w:rsid w:val="0033531A"/>
    <w:rsid w:val="00336450"/>
    <w:rsid w:val="00336DC9"/>
    <w:rsid w:val="003377CC"/>
    <w:rsid w:val="00337874"/>
    <w:rsid w:val="00337936"/>
    <w:rsid w:val="00343426"/>
    <w:rsid w:val="003441CF"/>
    <w:rsid w:val="003446E7"/>
    <w:rsid w:val="00345796"/>
    <w:rsid w:val="00346928"/>
    <w:rsid w:val="003475BC"/>
    <w:rsid w:val="003505BC"/>
    <w:rsid w:val="00352516"/>
    <w:rsid w:val="00352B47"/>
    <w:rsid w:val="0035313A"/>
    <w:rsid w:val="00354462"/>
    <w:rsid w:val="00354E60"/>
    <w:rsid w:val="003557EB"/>
    <w:rsid w:val="00355FF2"/>
    <w:rsid w:val="00356C6E"/>
    <w:rsid w:val="00357BB8"/>
    <w:rsid w:val="00360283"/>
    <w:rsid w:val="00361586"/>
    <w:rsid w:val="00362FB8"/>
    <w:rsid w:val="00365596"/>
    <w:rsid w:val="00367E41"/>
    <w:rsid w:val="0037006A"/>
    <w:rsid w:val="00370E1F"/>
    <w:rsid w:val="00372610"/>
    <w:rsid w:val="0037298D"/>
    <w:rsid w:val="00373776"/>
    <w:rsid w:val="0037458A"/>
    <w:rsid w:val="0037489E"/>
    <w:rsid w:val="00380A3E"/>
    <w:rsid w:val="00380E5F"/>
    <w:rsid w:val="00381500"/>
    <w:rsid w:val="00381AD0"/>
    <w:rsid w:val="003826C4"/>
    <w:rsid w:val="00382AB8"/>
    <w:rsid w:val="003844AC"/>
    <w:rsid w:val="003848C1"/>
    <w:rsid w:val="00384DF9"/>
    <w:rsid w:val="00384F0F"/>
    <w:rsid w:val="003858D0"/>
    <w:rsid w:val="003908D5"/>
    <w:rsid w:val="00393207"/>
    <w:rsid w:val="00396603"/>
    <w:rsid w:val="00397C5E"/>
    <w:rsid w:val="003A3515"/>
    <w:rsid w:val="003A394B"/>
    <w:rsid w:val="003A3C84"/>
    <w:rsid w:val="003A5110"/>
    <w:rsid w:val="003A51D4"/>
    <w:rsid w:val="003A533E"/>
    <w:rsid w:val="003A7A6C"/>
    <w:rsid w:val="003B03A8"/>
    <w:rsid w:val="003B0CB2"/>
    <w:rsid w:val="003B0F71"/>
    <w:rsid w:val="003B2ACC"/>
    <w:rsid w:val="003B34C9"/>
    <w:rsid w:val="003B39A3"/>
    <w:rsid w:val="003B3CE0"/>
    <w:rsid w:val="003B7D96"/>
    <w:rsid w:val="003C0380"/>
    <w:rsid w:val="003C23B3"/>
    <w:rsid w:val="003C2E12"/>
    <w:rsid w:val="003C2FAE"/>
    <w:rsid w:val="003C318C"/>
    <w:rsid w:val="003C3CDE"/>
    <w:rsid w:val="003C3EF7"/>
    <w:rsid w:val="003C4562"/>
    <w:rsid w:val="003C48EA"/>
    <w:rsid w:val="003C4F89"/>
    <w:rsid w:val="003C57C6"/>
    <w:rsid w:val="003C5868"/>
    <w:rsid w:val="003C5CE4"/>
    <w:rsid w:val="003D0A98"/>
    <w:rsid w:val="003D228E"/>
    <w:rsid w:val="003D2A03"/>
    <w:rsid w:val="003D376E"/>
    <w:rsid w:val="003D477B"/>
    <w:rsid w:val="003D5A0A"/>
    <w:rsid w:val="003D5A59"/>
    <w:rsid w:val="003E0922"/>
    <w:rsid w:val="003E09C6"/>
    <w:rsid w:val="003E1EC9"/>
    <w:rsid w:val="003E2864"/>
    <w:rsid w:val="003E38C4"/>
    <w:rsid w:val="003E4CA1"/>
    <w:rsid w:val="003E52C2"/>
    <w:rsid w:val="003E59D8"/>
    <w:rsid w:val="003E62DD"/>
    <w:rsid w:val="003E662C"/>
    <w:rsid w:val="003E759C"/>
    <w:rsid w:val="003E793C"/>
    <w:rsid w:val="003F02F3"/>
    <w:rsid w:val="003F06F4"/>
    <w:rsid w:val="003F0731"/>
    <w:rsid w:val="003F0904"/>
    <w:rsid w:val="003F098F"/>
    <w:rsid w:val="003F0B75"/>
    <w:rsid w:val="003F0F15"/>
    <w:rsid w:val="003F18C5"/>
    <w:rsid w:val="003F1DEB"/>
    <w:rsid w:val="003F1F28"/>
    <w:rsid w:val="003F238B"/>
    <w:rsid w:val="003F2A6D"/>
    <w:rsid w:val="003F3E38"/>
    <w:rsid w:val="003F4D93"/>
    <w:rsid w:val="003F57B2"/>
    <w:rsid w:val="003F5E40"/>
    <w:rsid w:val="003F78EA"/>
    <w:rsid w:val="004026F9"/>
    <w:rsid w:val="00403345"/>
    <w:rsid w:val="00403DA9"/>
    <w:rsid w:val="00403E74"/>
    <w:rsid w:val="00404EF5"/>
    <w:rsid w:val="00405339"/>
    <w:rsid w:val="004077F7"/>
    <w:rsid w:val="0040792F"/>
    <w:rsid w:val="00411414"/>
    <w:rsid w:val="00411CC8"/>
    <w:rsid w:val="00411D7F"/>
    <w:rsid w:val="00413362"/>
    <w:rsid w:val="0041413B"/>
    <w:rsid w:val="004141DF"/>
    <w:rsid w:val="0042128E"/>
    <w:rsid w:val="00422CB7"/>
    <w:rsid w:val="00423130"/>
    <w:rsid w:val="00424979"/>
    <w:rsid w:val="00424ACA"/>
    <w:rsid w:val="0042516E"/>
    <w:rsid w:val="00425237"/>
    <w:rsid w:val="00425614"/>
    <w:rsid w:val="004269B0"/>
    <w:rsid w:val="00427286"/>
    <w:rsid w:val="00427AD2"/>
    <w:rsid w:val="00430E68"/>
    <w:rsid w:val="004316EB"/>
    <w:rsid w:val="00432237"/>
    <w:rsid w:val="004332AC"/>
    <w:rsid w:val="00433490"/>
    <w:rsid w:val="00433757"/>
    <w:rsid w:val="00433B2A"/>
    <w:rsid w:val="00433C5C"/>
    <w:rsid w:val="00436A0E"/>
    <w:rsid w:val="004370E9"/>
    <w:rsid w:val="004373D7"/>
    <w:rsid w:val="004374AA"/>
    <w:rsid w:val="00440665"/>
    <w:rsid w:val="00441172"/>
    <w:rsid w:val="0044291F"/>
    <w:rsid w:val="00443039"/>
    <w:rsid w:val="004445B9"/>
    <w:rsid w:val="00444711"/>
    <w:rsid w:val="004452BB"/>
    <w:rsid w:val="00446AB2"/>
    <w:rsid w:val="00446EF1"/>
    <w:rsid w:val="00451B73"/>
    <w:rsid w:val="00451CBF"/>
    <w:rsid w:val="004540B1"/>
    <w:rsid w:val="004578C4"/>
    <w:rsid w:val="004605CB"/>
    <w:rsid w:val="0046085B"/>
    <w:rsid w:val="004611DE"/>
    <w:rsid w:val="00461F22"/>
    <w:rsid w:val="00462E34"/>
    <w:rsid w:val="00465A74"/>
    <w:rsid w:val="00466438"/>
    <w:rsid w:val="00470659"/>
    <w:rsid w:val="00470AC9"/>
    <w:rsid w:val="00470E3B"/>
    <w:rsid w:val="004717C3"/>
    <w:rsid w:val="0047265A"/>
    <w:rsid w:val="00474E07"/>
    <w:rsid w:val="00475518"/>
    <w:rsid w:val="0048185B"/>
    <w:rsid w:val="004900D8"/>
    <w:rsid w:val="00491E1C"/>
    <w:rsid w:val="00492170"/>
    <w:rsid w:val="004937A1"/>
    <w:rsid w:val="004937CC"/>
    <w:rsid w:val="00493CBB"/>
    <w:rsid w:val="0049461B"/>
    <w:rsid w:val="00496D8F"/>
    <w:rsid w:val="004973D6"/>
    <w:rsid w:val="00497D89"/>
    <w:rsid w:val="004A0261"/>
    <w:rsid w:val="004A0945"/>
    <w:rsid w:val="004A1EB0"/>
    <w:rsid w:val="004A21FC"/>
    <w:rsid w:val="004A35BE"/>
    <w:rsid w:val="004A511C"/>
    <w:rsid w:val="004A6E77"/>
    <w:rsid w:val="004B11D0"/>
    <w:rsid w:val="004B2174"/>
    <w:rsid w:val="004B417D"/>
    <w:rsid w:val="004B4F80"/>
    <w:rsid w:val="004B65BB"/>
    <w:rsid w:val="004B74E9"/>
    <w:rsid w:val="004B76C8"/>
    <w:rsid w:val="004B7EBC"/>
    <w:rsid w:val="004C0A09"/>
    <w:rsid w:val="004C0EFA"/>
    <w:rsid w:val="004C0FCE"/>
    <w:rsid w:val="004C33C2"/>
    <w:rsid w:val="004C61E3"/>
    <w:rsid w:val="004C77BA"/>
    <w:rsid w:val="004C7861"/>
    <w:rsid w:val="004D08CC"/>
    <w:rsid w:val="004D0C83"/>
    <w:rsid w:val="004D1A13"/>
    <w:rsid w:val="004D1FCE"/>
    <w:rsid w:val="004D24AE"/>
    <w:rsid w:val="004D30A5"/>
    <w:rsid w:val="004D4CA4"/>
    <w:rsid w:val="004D4FAF"/>
    <w:rsid w:val="004D5EF3"/>
    <w:rsid w:val="004D6901"/>
    <w:rsid w:val="004D789E"/>
    <w:rsid w:val="004D7995"/>
    <w:rsid w:val="004E40F4"/>
    <w:rsid w:val="004E51A3"/>
    <w:rsid w:val="004E6632"/>
    <w:rsid w:val="004E6F27"/>
    <w:rsid w:val="004F3D9B"/>
    <w:rsid w:val="004F5C64"/>
    <w:rsid w:val="004F5D14"/>
    <w:rsid w:val="004F6F23"/>
    <w:rsid w:val="00500E23"/>
    <w:rsid w:val="0050258F"/>
    <w:rsid w:val="0050259B"/>
    <w:rsid w:val="0050266D"/>
    <w:rsid w:val="005027AE"/>
    <w:rsid w:val="00502CF2"/>
    <w:rsid w:val="005041BB"/>
    <w:rsid w:val="005053A6"/>
    <w:rsid w:val="00505473"/>
    <w:rsid w:val="005056F9"/>
    <w:rsid w:val="00506F8C"/>
    <w:rsid w:val="00507555"/>
    <w:rsid w:val="005123AF"/>
    <w:rsid w:val="00512A04"/>
    <w:rsid w:val="00513B98"/>
    <w:rsid w:val="00514492"/>
    <w:rsid w:val="00515D94"/>
    <w:rsid w:val="00516B1A"/>
    <w:rsid w:val="005176DF"/>
    <w:rsid w:val="00517858"/>
    <w:rsid w:val="005204C1"/>
    <w:rsid w:val="00520E85"/>
    <w:rsid w:val="005210EB"/>
    <w:rsid w:val="00521B7C"/>
    <w:rsid w:val="00522E18"/>
    <w:rsid w:val="005231C7"/>
    <w:rsid w:val="00523A6A"/>
    <w:rsid w:val="00523A75"/>
    <w:rsid w:val="00524444"/>
    <w:rsid w:val="0052714E"/>
    <w:rsid w:val="00531CA0"/>
    <w:rsid w:val="005340D4"/>
    <w:rsid w:val="005358C4"/>
    <w:rsid w:val="00535A7A"/>
    <w:rsid w:val="00535F14"/>
    <w:rsid w:val="00536590"/>
    <w:rsid w:val="005417F3"/>
    <w:rsid w:val="00542D67"/>
    <w:rsid w:val="0054333A"/>
    <w:rsid w:val="00543D4C"/>
    <w:rsid w:val="00545700"/>
    <w:rsid w:val="005509D8"/>
    <w:rsid w:val="00553C45"/>
    <w:rsid w:val="00553F91"/>
    <w:rsid w:val="0055488F"/>
    <w:rsid w:val="005556CC"/>
    <w:rsid w:val="00555865"/>
    <w:rsid w:val="00556FAD"/>
    <w:rsid w:val="005603ED"/>
    <w:rsid w:val="00560CF6"/>
    <w:rsid w:val="00562D79"/>
    <w:rsid w:val="00564CCC"/>
    <w:rsid w:val="00565991"/>
    <w:rsid w:val="00565E3B"/>
    <w:rsid w:val="0056682E"/>
    <w:rsid w:val="00572071"/>
    <w:rsid w:val="00572718"/>
    <w:rsid w:val="00573689"/>
    <w:rsid w:val="00573A1D"/>
    <w:rsid w:val="00575373"/>
    <w:rsid w:val="00575895"/>
    <w:rsid w:val="00576DF2"/>
    <w:rsid w:val="0057703E"/>
    <w:rsid w:val="00577CCA"/>
    <w:rsid w:val="00577EC3"/>
    <w:rsid w:val="00580985"/>
    <w:rsid w:val="005820AC"/>
    <w:rsid w:val="00585A39"/>
    <w:rsid w:val="00587117"/>
    <w:rsid w:val="0058727A"/>
    <w:rsid w:val="00590660"/>
    <w:rsid w:val="00593E36"/>
    <w:rsid w:val="005954CD"/>
    <w:rsid w:val="00596D1E"/>
    <w:rsid w:val="005A0BCF"/>
    <w:rsid w:val="005A0C34"/>
    <w:rsid w:val="005A0E2D"/>
    <w:rsid w:val="005A561F"/>
    <w:rsid w:val="005A6CA8"/>
    <w:rsid w:val="005A755B"/>
    <w:rsid w:val="005A7CBF"/>
    <w:rsid w:val="005B12E5"/>
    <w:rsid w:val="005B13B4"/>
    <w:rsid w:val="005B16FA"/>
    <w:rsid w:val="005B1E13"/>
    <w:rsid w:val="005B463B"/>
    <w:rsid w:val="005B5258"/>
    <w:rsid w:val="005B5A77"/>
    <w:rsid w:val="005C0AA0"/>
    <w:rsid w:val="005C117C"/>
    <w:rsid w:val="005C21B4"/>
    <w:rsid w:val="005C2B31"/>
    <w:rsid w:val="005C30CF"/>
    <w:rsid w:val="005C7EE9"/>
    <w:rsid w:val="005D1816"/>
    <w:rsid w:val="005D2353"/>
    <w:rsid w:val="005D2B25"/>
    <w:rsid w:val="005D4873"/>
    <w:rsid w:val="005D4B0F"/>
    <w:rsid w:val="005D4E3B"/>
    <w:rsid w:val="005D5D1D"/>
    <w:rsid w:val="005D7861"/>
    <w:rsid w:val="005E04A3"/>
    <w:rsid w:val="005E0A86"/>
    <w:rsid w:val="005E0C8A"/>
    <w:rsid w:val="005E1E61"/>
    <w:rsid w:val="005E2055"/>
    <w:rsid w:val="005E32ED"/>
    <w:rsid w:val="005E4805"/>
    <w:rsid w:val="005E53E4"/>
    <w:rsid w:val="005E5761"/>
    <w:rsid w:val="005E6663"/>
    <w:rsid w:val="005E7475"/>
    <w:rsid w:val="005E770B"/>
    <w:rsid w:val="005F0D81"/>
    <w:rsid w:val="005F48D6"/>
    <w:rsid w:val="005F5065"/>
    <w:rsid w:val="005F5657"/>
    <w:rsid w:val="005F6A83"/>
    <w:rsid w:val="005F6C97"/>
    <w:rsid w:val="005F75B9"/>
    <w:rsid w:val="005F7FFD"/>
    <w:rsid w:val="006000F8"/>
    <w:rsid w:val="006003A5"/>
    <w:rsid w:val="0060074A"/>
    <w:rsid w:val="006011BC"/>
    <w:rsid w:val="006013E7"/>
    <w:rsid w:val="00601D4E"/>
    <w:rsid w:val="00605B3E"/>
    <w:rsid w:val="00606337"/>
    <w:rsid w:val="00606479"/>
    <w:rsid w:val="00606BE4"/>
    <w:rsid w:val="0061398A"/>
    <w:rsid w:val="00614428"/>
    <w:rsid w:val="00614BEB"/>
    <w:rsid w:val="00616162"/>
    <w:rsid w:val="00616C9A"/>
    <w:rsid w:val="006176EC"/>
    <w:rsid w:val="00617720"/>
    <w:rsid w:val="00617A78"/>
    <w:rsid w:val="00620177"/>
    <w:rsid w:val="006219D4"/>
    <w:rsid w:val="006220BE"/>
    <w:rsid w:val="00622B0B"/>
    <w:rsid w:val="00625007"/>
    <w:rsid w:val="0062576F"/>
    <w:rsid w:val="00625F00"/>
    <w:rsid w:val="006264F3"/>
    <w:rsid w:val="0062753E"/>
    <w:rsid w:val="006277D4"/>
    <w:rsid w:val="00630ACC"/>
    <w:rsid w:val="00631648"/>
    <w:rsid w:val="00631DA5"/>
    <w:rsid w:val="006323C6"/>
    <w:rsid w:val="00634198"/>
    <w:rsid w:val="006351AA"/>
    <w:rsid w:val="00635A00"/>
    <w:rsid w:val="0063654B"/>
    <w:rsid w:val="0063724E"/>
    <w:rsid w:val="0064052C"/>
    <w:rsid w:val="0064090E"/>
    <w:rsid w:val="00641D4C"/>
    <w:rsid w:val="00643B2C"/>
    <w:rsid w:val="00643F2A"/>
    <w:rsid w:val="0064401C"/>
    <w:rsid w:val="006458E7"/>
    <w:rsid w:val="00646568"/>
    <w:rsid w:val="006471A7"/>
    <w:rsid w:val="00650CAF"/>
    <w:rsid w:val="00651EC3"/>
    <w:rsid w:val="006535B6"/>
    <w:rsid w:val="006543A0"/>
    <w:rsid w:val="006546B1"/>
    <w:rsid w:val="0065470E"/>
    <w:rsid w:val="006574D0"/>
    <w:rsid w:val="00661421"/>
    <w:rsid w:val="00661CB0"/>
    <w:rsid w:val="006641D1"/>
    <w:rsid w:val="0066490E"/>
    <w:rsid w:val="00665404"/>
    <w:rsid w:val="0066790F"/>
    <w:rsid w:val="0067116A"/>
    <w:rsid w:val="006717EC"/>
    <w:rsid w:val="00671D02"/>
    <w:rsid w:val="00672542"/>
    <w:rsid w:val="00672ADF"/>
    <w:rsid w:val="00673E26"/>
    <w:rsid w:val="0067482F"/>
    <w:rsid w:val="00675544"/>
    <w:rsid w:val="00675F8A"/>
    <w:rsid w:val="00676EAB"/>
    <w:rsid w:val="0067755F"/>
    <w:rsid w:val="006802AA"/>
    <w:rsid w:val="00680465"/>
    <w:rsid w:val="006804AF"/>
    <w:rsid w:val="006813A3"/>
    <w:rsid w:val="00684CD8"/>
    <w:rsid w:val="006864EC"/>
    <w:rsid w:val="006872B8"/>
    <w:rsid w:val="00687F80"/>
    <w:rsid w:val="00690A30"/>
    <w:rsid w:val="00690AE5"/>
    <w:rsid w:val="006912CA"/>
    <w:rsid w:val="006920C8"/>
    <w:rsid w:val="00692C3C"/>
    <w:rsid w:val="006944BA"/>
    <w:rsid w:val="00694F68"/>
    <w:rsid w:val="0069536B"/>
    <w:rsid w:val="006964BB"/>
    <w:rsid w:val="006A17E5"/>
    <w:rsid w:val="006A1C17"/>
    <w:rsid w:val="006A1FE7"/>
    <w:rsid w:val="006A20BE"/>
    <w:rsid w:val="006A2D92"/>
    <w:rsid w:val="006A542E"/>
    <w:rsid w:val="006A60FF"/>
    <w:rsid w:val="006B10CE"/>
    <w:rsid w:val="006B1914"/>
    <w:rsid w:val="006B2EE2"/>
    <w:rsid w:val="006B36B3"/>
    <w:rsid w:val="006B440C"/>
    <w:rsid w:val="006B5B53"/>
    <w:rsid w:val="006B6B03"/>
    <w:rsid w:val="006B77C3"/>
    <w:rsid w:val="006B7921"/>
    <w:rsid w:val="006C052D"/>
    <w:rsid w:val="006C125E"/>
    <w:rsid w:val="006C3D17"/>
    <w:rsid w:val="006C4839"/>
    <w:rsid w:val="006C4B8C"/>
    <w:rsid w:val="006C4C76"/>
    <w:rsid w:val="006C50DE"/>
    <w:rsid w:val="006C5C1A"/>
    <w:rsid w:val="006C7166"/>
    <w:rsid w:val="006C7B6F"/>
    <w:rsid w:val="006D0236"/>
    <w:rsid w:val="006D0380"/>
    <w:rsid w:val="006D06EB"/>
    <w:rsid w:val="006D1A13"/>
    <w:rsid w:val="006D1E72"/>
    <w:rsid w:val="006D27EC"/>
    <w:rsid w:val="006D352F"/>
    <w:rsid w:val="006D43B8"/>
    <w:rsid w:val="006D4B47"/>
    <w:rsid w:val="006D4EA9"/>
    <w:rsid w:val="006D51C8"/>
    <w:rsid w:val="006D6BEF"/>
    <w:rsid w:val="006E1533"/>
    <w:rsid w:val="006E29F0"/>
    <w:rsid w:val="006E3047"/>
    <w:rsid w:val="006E30E5"/>
    <w:rsid w:val="006E4509"/>
    <w:rsid w:val="006E4B4C"/>
    <w:rsid w:val="006E58FF"/>
    <w:rsid w:val="006E5BFC"/>
    <w:rsid w:val="006E7AE3"/>
    <w:rsid w:val="006F07C8"/>
    <w:rsid w:val="006F087E"/>
    <w:rsid w:val="006F1BEA"/>
    <w:rsid w:val="006F1C3A"/>
    <w:rsid w:val="006F2877"/>
    <w:rsid w:val="006F3364"/>
    <w:rsid w:val="006F3F20"/>
    <w:rsid w:val="006F4504"/>
    <w:rsid w:val="006F5043"/>
    <w:rsid w:val="006F597B"/>
    <w:rsid w:val="006F6294"/>
    <w:rsid w:val="007022E9"/>
    <w:rsid w:val="00702A69"/>
    <w:rsid w:val="00703443"/>
    <w:rsid w:val="0070438F"/>
    <w:rsid w:val="007052F6"/>
    <w:rsid w:val="0071174B"/>
    <w:rsid w:val="0071388B"/>
    <w:rsid w:val="007140DC"/>
    <w:rsid w:val="00714292"/>
    <w:rsid w:val="0071654F"/>
    <w:rsid w:val="007173F6"/>
    <w:rsid w:val="0072067E"/>
    <w:rsid w:val="00721152"/>
    <w:rsid w:val="00723B1A"/>
    <w:rsid w:val="0072668B"/>
    <w:rsid w:val="00727C91"/>
    <w:rsid w:val="00727F80"/>
    <w:rsid w:val="007301E0"/>
    <w:rsid w:val="00730DE5"/>
    <w:rsid w:val="00730E41"/>
    <w:rsid w:val="0073159D"/>
    <w:rsid w:val="007323BD"/>
    <w:rsid w:val="00735FA9"/>
    <w:rsid w:val="0073782E"/>
    <w:rsid w:val="00741A64"/>
    <w:rsid w:val="007431EA"/>
    <w:rsid w:val="00743F12"/>
    <w:rsid w:val="0074568D"/>
    <w:rsid w:val="00745D83"/>
    <w:rsid w:val="00746045"/>
    <w:rsid w:val="007462B8"/>
    <w:rsid w:val="0075365B"/>
    <w:rsid w:val="007546E7"/>
    <w:rsid w:val="00754B8A"/>
    <w:rsid w:val="00755531"/>
    <w:rsid w:val="00755F97"/>
    <w:rsid w:val="007569D6"/>
    <w:rsid w:val="00756DBC"/>
    <w:rsid w:val="007613EB"/>
    <w:rsid w:val="00761431"/>
    <w:rsid w:val="007623F8"/>
    <w:rsid w:val="007627E8"/>
    <w:rsid w:val="00763AB3"/>
    <w:rsid w:val="00764032"/>
    <w:rsid w:val="00764805"/>
    <w:rsid w:val="00765818"/>
    <w:rsid w:val="0076711E"/>
    <w:rsid w:val="0077269F"/>
    <w:rsid w:val="00773CBC"/>
    <w:rsid w:val="007747B5"/>
    <w:rsid w:val="007750CC"/>
    <w:rsid w:val="007760B0"/>
    <w:rsid w:val="00777550"/>
    <w:rsid w:val="00777CBF"/>
    <w:rsid w:val="007806B9"/>
    <w:rsid w:val="007809E1"/>
    <w:rsid w:val="00780D80"/>
    <w:rsid w:val="00780ED3"/>
    <w:rsid w:val="00783599"/>
    <w:rsid w:val="00784A63"/>
    <w:rsid w:val="00785D87"/>
    <w:rsid w:val="00785EF3"/>
    <w:rsid w:val="0078718F"/>
    <w:rsid w:val="00787567"/>
    <w:rsid w:val="007878E1"/>
    <w:rsid w:val="00790E6F"/>
    <w:rsid w:val="00790E86"/>
    <w:rsid w:val="00791C2C"/>
    <w:rsid w:val="00792CBF"/>
    <w:rsid w:val="0079302B"/>
    <w:rsid w:val="00794375"/>
    <w:rsid w:val="00795017"/>
    <w:rsid w:val="0079538F"/>
    <w:rsid w:val="007955D9"/>
    <w:rsid w:val="007959A2"/>
    <w:rsid w:val="007963F2"/>
    <w:rsid w:val="0079797D"/>
    <w:rsid w:val="00797B31"/>
    <w:rsid w:val="00797B67"/>
    <w:rsid w:val="007A072F"/>
    <w:rsid w:val="007A116C"/>
    <w:rsid w:val="007A1DBE"/>
    <w:rsid w:val="007A3105"/>
    <w:rsid w:val="007A4A8D"/>
    <w:rsid w:val="007A4F85"/>
    <w:rsid w:val="007A5A1F"/>
    <w:rsid w:val="007A6602"/>
    <w:rsid w:val="007A6FAC"/>
    <w:rsid w:val="007A7A1A"/>
    <w:rsid w:val="007B0D1E"/>
    <w:rsid w:val="007B1716"/>
    <w:rsid w:val="007B379B"/>
    <w:rsid w:val="007B4474"/>
    <w:rsid w:val="007B695F"/>
    <w:rsid w:val="007B6C7E"/>
    <w:rsid w:val="007C01C0"/>
    <w:rsid w:val="007C03D3"/>
    <w:rsid w:val="007C14CB"/>
    <w:rsid w:val="007C2337"/>
    <w:rsid w:val="007C2DD7"/>
    <w:rsid w:val="007C36FD"/>
    <w:rsid w:val="007C3F7B"/>
    <w:rsid w:val="007C5F18"/>
    <w:rsid w:val="007D071B"/>
    <w:rsid w:val="007D112E"/>
    <w:rsid w:val="007D1163"/>
    <w:rsid w:val="007D1B9F"/>
    <w:rsid w:val="007D3763"/>
    <w:rsid w:val="007D3FAE"/>
    <w:rsid w:val="007D4903"/>
    <w:rsid w:val="007D58E0"/>
    <w:rsid w:val="007D5D91"/>
    <w:rsid w:val="007D70B5"/>
    <w:rsid w:val="007E0565"/>
    <w:rsid w:val="007E0A00"/>
    <w:rsid w:val="007E20BE"/>
    <w:rsid w:val="007E3899"/>
    <w:rsid w:val="007E49AE"/>
    <w:rsid w:val="007E5FA1"/>
    <w:rsid w:val="007E6A92"/>
    <w:rsid w:val="007E74D3"/>
    <w:rsid w:val="007F03D7"/>
    <w:rsid w:val="007F2332"/>
    <w:rsid w:val="007F242E"/>
    <w:rsid w:val="007F2BEE"/>
    <w:rsid w:val="007F3F53"/>
    <w:rsid w:val="007F5749"/>
    <w:rsid w:val="007F5831"/>
    <w:rsid w:val="007F60A0"/>
    <w:rsid w:val="007F6EF3"/>
    <w:rsid w:val="00802278"/>
    <w:rsid w:val="00803BB6"/>
    <w:rsid w:val="00804683"/>
    <w:rsid w:val="00804BA1"/>
    <w:rsid w:val="00805813"/>
    <w:rsid w:val="008058CA"/>
    <w:rsid w:val="0080763D"/>
    <w:rsid w:val="0081059D"/>
    <w:rsid w:val="008119C0"/>
    <w:rsid w:val="00811F0E"/>
    <w:rsid w:val="00812809"/>
    <w:rsid w:val="008151C4"/>
    <w:rsid w:val="00815690"/>
    <w:rsid w:val="00815A2F"/>
    <w:rsid w:val="00820101"/>
    <w:rsid w:val="00820495"/>
    <w:rsid w:val="008204A9"/>
    <w:rsid w:val="008214DD"/>
    <w:rsid w:val="008221AA"/>
    <w:rsid w:val="00825A82"/>
    <w:rsid w:val="00826BFD"/>
    <w:rsid w:val="0082732E"/>
    <w:rsid w:val="008273F8"/>
    <w:rsid w:val="008275DC"/>
    <w:rsid w:val="00830141"/>
    <w:rsid w:val="00830405"/>
    <w:rsid w:val="0083104D"/>
    <w:rsid w:val="00832D11"/>
    <w:rsid w:val="00833205"/>
    <w:rsid w:val="008338F9"/>
    <w:rsid w:val="008345F4"/>
    <w:rsid w:val="00834D3B"/>
    <w:rsid w:val="00835330"/>
    <w:rsid w:val="00835B9C"/>
    <w:rsid w:val="00836547"/>
    <w:rsid w:val="008374AA"/>
    <w:rsid w:val="00837E3C"/>
    <w:rsid w:val="008418C0"/>
    <w:rsid w:val="008418D9"/>
    <w:rsid w:val="00841D76"/>
    <w:rsid w:val="00843013"/>
    <w:rsid w:val="0084423A"/>
    <w:rsid w:val="00844923"/>
    <w:rsid w:val="00844AB3"/>
    <w:rsid w:val="00846968"/>
    <w:rsid w:val="0084715F"/>
    <w:rsid w:val="00847544"/>
    <w:rsid w:val="00850509"/>
    <w:rsid w:val="00852178"/>
    <w:rsid w:val="0085249A"/>
    <w:rsid w:val="00852735"/>
    <w:rsid w:val="00852E31"/>
    <w:rsid w:val="00853376"/>
    <w:rsid w:val="008541A6"/>
    <w:rsid w:val="0085437D"/>
    <w:rsid w:val="0085611A"/>
    <w:rsid w:val="00863B64"/>
    <w:rsid w:val="00865787"/>
    <w:rsid w:val="0086629E"/>
    <w:rsid w:val="008664CA"/>
    <w:rsid w:val="008664F1"/>
    <w:rsid w:val="00866A78"/>
    <w:rsid w:val="00866FE4"/>
    <w:rsid w:val="00867FD4"/>
    <w:rsid w:val="008715E5"/>
    <w:rsid w:val="00871BB4"/>
    <w:rsid w:val="00871F88"/>
    <w:rsid w:val="008762B4"/>
    <w:rsid w:val="00876B1D"/>
    <w:rsid w:val="00876E6C"/>
    <w:rsid w:val="00877451"/>
    <w:rsid w:val="008800C0"/>
    <w:rsid w:val="0088236F"/>
    <w:rsid w:val="00882447"/>
    <w:rsid w:val="008827F3"/>
    <w:rsid w:val="008835B5"/>
    <w:rsid w:val="00883FAC"/>
    <w:rsid w:val="008846DD"/>
    <w:rsid w:val="00884BF3"/>
    <w:rsid w:val="00884DB7"/>
    <w:rsid w:val="00885B41"/>
    <w:rsid w:val="00886AB4"/>
    <w:rsid w:val="00890A1B"/>
    <w:rsid w:val="008915FD"/>
    <w:rsid w:val="008917ED"/>
    <w:rsid w:val="00893720"/>
    <w:rsid w:val="00896A8F"/>
    <w:rsid w:val="00896EF8"/>
    <w:rsid w:val="008A03DB"/>
    <w:rsid w:val="008A0FF5"/>
    <w:rsid w:val="008A1AB8"/>
    <w:rsid w:val="008A1CD2"/>
    <w:rsid w:val="008A1E23"/>
    <w:rsid w:val="008A2DF6"/>
    <w:rsid w:val="008A304F"/>
    <w:rsid w:val="008A423C"/>
    <w:rsid w:val="008A4437"/>
    <w:rsid w:val="008A4A18"/>
    <w:rsid w:val="008A4DC3"/>
    <w:rsid w:val="008A5144"/>
    <w:rsid w:val="008A51F0"/>
    <w:rsid w:val="008A61B2"/>
    <w:rsid w:val="008A7EFA"/>
    <w:rsid w:val="008B011E"/>
    <w:rsid w:val="008B02FC"/>
    <w:rsid w:val="008B3465"/>
    <w:rsid w:val="008B5197"/>
    <w:rsid w:val="008B5B9D"/>
    <w:rsid w:val="008B76A7"/>
    <w:rsid w:val="008C30D3"/>
    <w:rsid w:val="008C3116"/>
    <w:rsid w:val="008C3166"/>
    <w:rsid w:val="008C4515"/>
    <w:rsid w:val="008C559C"/>
    <w:rsid w:val="008C6089"/>
    <w:rsid w:val="008C656A"/>
    <w:rsid w:val="008C69FD"/>
    <w:rsid w:val="008D4290"/>
    <w:rsid w:val="008D5E67"/>
    <w:rsid w:val="008D607C"/>
    <w:rsid w:val="008D6D6F"/>
    <w:rsid w:val="008D7309"/>
    <w:rsid w:val="008E158B"/>
    <w:rsid w:val="008E200F"/>
    <w:rsid w:val="008E38ED"/>
    <w:rsid w:val="008E52F0"/>
    <w:rsid w:val="008E531E"/>
    <w:rsid w:val="008E633C"/>
    <w:rsid w:val="008E688E"/>
    <w:rsid w:val="008E744C"/>
    <w:rsid w:val="008E76DF"/>
    <w:rsid w:val="008E7D84"/>
    <w:rsid w:val="008F15EA"/>
    <w:rsid w:val="008F31E3"/>
    <w:rsid w:val="008F42EF"/>
    <w:rsid w:val="008F456E"/>
    <w:rsid w:val="008F5131"/>
    <w:rsid w:val="008F685B"/>
    <w:rsid w:val="0090062A"/>
    <w:rsid w:val="0090251D"/>
    <w:rsid w:val="00902A62"/>
    <w:rsid w:val="00903E68"/>
    <w:rsid w:val="00905C50"/>
    <w:rsid w:val="0090669A"/>
    <w:rsid w:val="00906D99"/>
    <w:rsid w:val="00907A0B"/>
    <w:rsid w:val="00911365"/>
    <w:rsid w:val="00911676"/>
    <w:rsid w:val="00911949"/>
    <w:rsid w:val="0091265E"/>
    <w:rsid w:val="00912707"/>
    <w:rsid w:val="00912B36"/>
    <w:rsid w:val="00915DDB"/>
    <w:rsid w:val="00920D9A"/>
    <w:rsid w:val="00920EB8"/>
    <w:rsid w:val="00921238"/>
    <w:rsid w:val="00922081"/>
    <w:rsid w:val="00923D2D"/>
    <w:rsid w:val="00924458"/>
    <w:rsid w:val="00925DD8"/>
    <w:rsid w:val="00925E7D"/>
    <w:rsid w:val="009261F9"/>
    <w:rsid w:val="009262FD"/>
    <w:rsid w:val="00927647"/>
    <w:rsid w:val="00930052"/>
    <w:rsid w:val="00930864"/>
    <w:rsid w:val="00930C4E"/>
    <w:rsid w:val="00930CDA"/>
    <w:rsid w:val="00931CE0"/>
    <w:rsid w:val="00931E9D"/>
    <w:rsid w:val="009334BF"/>
    <w:rsid w:val="0093539D"/>
    <w:rsid w:val="009378FC"/>
    <w:rsid w:val="00940432"/>
    <w:rsid w:val="00940D53"/>
    <w:rsid w:val="00941F57"/>
    <w:rsid w:val="009422F1"/>
    <w:rsid w:val="009432F6"/>
    <w:rsid w:val="009444AA"/>
    <w:rsid w:val="009445F5"/>
    <w:rsid w:val="00944A00"/>
    <w:rsid w:val="0094532E"/>
    <w:rsid w:val="0094566F"/>
    <w:rsid w:val="00945F74"/>
    <w:rsid w:val="00946534"/>
    <w:rsid w:val="009474E7"/>
    <w:rsid w:val="00950389"/>
    <w:rsid w:val="00951F8D"/>
    <w:rsid w:val="00952A5F"/>
    <w:rsid w:val="009538AB"/>
    <w:rsid w:val="0095469A"/>
    <w:rsid w:val="00955213"/>
    <w:rsid w:val="00955714"/>
    <w:rsid w:val="00956AA7"/>
    <w:rsid w:val="00957A8E"/>
    <w:rsid w:val="00961427"/>
    <w:rsid w:val="009629ED"/>
    <w:rsid w:val="009651E5"/>
    <w:rsid w:val="00965656"/>
    <w:rsid w:val="00965AC8"/>
    <w:rsid w:val="0096706F"/>
    <w:rsid w:val="00970E84"/>
    <w:rsid w:val="00971149"/>
    <w:rsid w:val="0097173F"/>
    <w:rsid w:val="00971DBD"/>
    <w:rsid w:val="00972F78"/>
    <w:rsid w:val="00974847"/>
    <w:rsid w:val="009751AB"/>
    <w:rsid w:val="00975578"/>
    <w:rsid w:val="00975E1F"/>
    <w:rsid w:val="0097660F"/>
    <w:rsid w:val="00976A09"/>
    <w:rsid w:val="00976DCD"/>
    <w:rsid w:val="0097730B"/>
    <w:rsid w:val="0097747B"/>
    <w:rsid w:val="00977E6A"/>
    <w:rsid w:val="00977F04"/>
    <w:rsid w:val="0098014B"/>
    <w:rsid w:val="00981567"/>
    <w:rsid w:val="00981DFA"/>
    <w:rsid w:val="00982E04"/>
    <w:rsid w:val="00983C68"/>
    <w:rsid w:val="00984149"/>
    <w:rsid w:val="0098415C"/>
    <w:rsid w:val="00984E16"/>
    <w:rsid w:val="009850A7"/>
    <w:rsid w:val="00985183"/>
    <w:rsid w:val="009852E5"/>
    <w:rsid w:val="00985D6D"/>
    <w:rsid w:val="00985E98"/>
    <w:rsid w:val="0098701A"/>
    <w:rsid w:val="00987FA5"/>
    <w:rsid w:val="00991838"/>
    <w:rsid w:val="009937AC"/>
    <w:rsid w:val="00996114"/>
    <w:rsid w:val="009966D4"/>
    <w:rsid w:val="00997870"/>
    <w:rsid w:val="009A00A4"/>
    <w:rsid w:val="009A046F"/>
    <w:rsid w:val="009A3960"/>
    <w:rsid w:val="009A50B7"/>
    <w:rsid w:val="009A5438"/>
    <w:rsid w:val="009A6640"/>
    <w:rsid w:val="009B05AF"/>
    <w:rsid w:val="009B083B"/>
    <w:rsid w:val="009B357F"/>
    <w:rsid w:val="009B36DB"/>
    <w:rsid w:val="009B46A9"/>
    <w:rsid w:val="009B4CEC"/>
    <w:rsid w:val="009B4FED"/>
    <w:rsid w:val="009B5886"/>
    <w:rsid w:val="009B5F04"/>
    <w:rsid w:val="009B608B"/>
    <w:rsid w:val="009B79D4"/>
    <w:rsid w:val="009C0BCA"/>
    <w:rsid w:val="009C0D03"/>
    <w:rsid w:val="009C0DD2"/>
    <w:rsid w:val="009C0EF9"/>
    <w:rsid w:val="009C2003"/>
    <w:rsid w:val="009C221A"/>
    <w:rsid w:val="009C28A4"/>
    <w:rsid w:val="009C3278"/>
    <w:rsid w:val="009C580D"/>
    <w:rsid w:val="009C5C6A"/>
    <w:rsid w:val="009C6251"/>
    <w:rsid w:val="009C696D"/>
    <w:rsid w:val="009C70C2"/>
    <w:rsid w:val="009C76C1"/>
    <w:rsid w:val="009D0FE7"/>
    <w:rsid w:val="009D36F9"/>
    <w:rsid w:val="009D4565"/>
    <w:rsid w:val="009D468A"/>
    <w:rsid w:val="009D6248"/>
    <w:rsid w:val="009D6BC6"/>
    <w:rsid w:val="009D6C8A"/>
    <w:rsid w:val="009D77A2"/>
    <w:rsid w:val="009E05DB"/>
    <w:rsid w:val="009E6F7C"/>
    <w:rsid w:val="009E7635"/>
    <w:rsid w:val="009F01EF"/>
    <w:rsid w:val="009F2BDF"/>
    <w:rsid w:val="009F5AA8"/>
    <w:rsid w:val="009F7DA3"/>
    <w:rsid w:val="00A00A18"/>
    <w:rsid w:val="00A0197D"/>
    <w:rsid w:val="00A01FEE"/>
    <w:rsid w:val="00A0289A"/>
    <w:rsid w:val="00A02A94"/>
    <w:rsid w:val="00A02F8B"/>
    <w:rsid w:val="00A03F13"/>
    <w:rsid w:val="00A042DA"/>
    <w:rsid w:val="00A0497C"/>
    <w:rsid w:val="00A06199"/>
    <w:rsid w:val="00A10279"/>
    <w:rsid w:val="00A14443"/>
    <w:rsid w:val="00A14500"/>
    <w:rsid w:val="00A16F84"/>
    <w:rsid w:val="00A17B6F"/>
    <w:rsid w:val="00A206F1"/>
    <w:rsid w:val="00A2087F"/>
    <w:rsid w:val="00A21271"/>
    <w:rsid w:val="00A218CF"/>
    <w:rsid w:val="00A23C50"/>
    <w:rsid w:val="00A2423A"/>
    <w:rsid w:val="00A25A9A"/>
    <w:rsid w:val="00A2796A"/>
    <w:rsid w:val="00A31068"/>
    <w:rsid w:val="00A323D3"/>
    <w:rsid w:val="00A32502"/>
    <w:rsid w:val="00A32882"/>
    <w:rsid w:val="00A32B68"/>
    <w:rsid w:val="00A35751"/>
    <w:rsid w:val="00A35A10"/>
    <w:rsid w:val="00A37DA3"/>
    <w:rsid w:val="00A37E31"/>
    <w:rsid w:val="00A37E3E"/>
    <w:rsid w:val="00A40171"/>
    <w:rsid w:val="00A40A9A"/>
    <w:rsid w:val="00A430EF"/>
    <w:rsid w:val="00A43D14"/>
    <w:rsid w:val="00A44897"/>
    <w:rsid w:val="00A44B21"/>
    <w:rsid w:val="00A44F45"/>
    <w:rsid w:val="00A464BE"/>
    <w:rsid w:val="00A47CD9"/>
    <w:rsid w:val="00A47E44"/>
    <w:rsid w:val="00A47F43"/>
    <w:rsid w:val="00A5000F"/>
    <w:rsid w:val="00A518E6"/>
    <w:rsid w:val="00A535A0"/>
    <w:rsid w:val="00A54020"/>
    <w:rsid w:val="00A54977"/>
    <w:rsid w:val="00A60B33"/>
    <w:rsid w:val="00A62B64"/>
    <w:rsid w:val="00A630C6"/>
    <w:rsid w:val="00A63225"/>
    <w:rsid w:val="00A63960"/>
    <w:rsid w:val="00A63BE3"/>
    <w:rsid w:val="00A649B8"/>
    <w:rsid w:val="00A721CC"/>
    <w:rsid w:val="00A7388B"/>
    <w:rsid w:val="00A748E0"/>
    <w:rsid w:val="00A74BB6"/>
    <w:rsid w:val="00A752E1"/>
    <w:rsid w:val="00A76467"/>
    <w:rsid w:val="00A774CC"/>
    <w:rsid w:val="00A77E32"/>
    <w:rsid w:val="00A810DA"/>
    <w:rsid w:val="00A826BA"/>
    <w:rsid w:val="00A834DC"/>
    <w:rsid w:val="00A838AB"/>
    <w:rsid w:val="00A85DFC"/>
    <w:rsid w:val="00A87895"/>
    <w:rsid w:val="00A87ACC"/>
    <w:rsid w:val="00A91317"/>
    <w:rsid w:val="00A91F64"/>
    <w:rsid w:val="00A93157"/>
    <w:rsid w:val="00A9430B"/>
    <w:rsid w:val="00A943D5"/>
    <w:rsid w:val="00A94C1C"/>
    <w:rsid w:val="00A95DEC"/>
    <w:rsid w:val="00A96A41"/>
    <w:rsid w:val="00A96B01"/>
    <w:rsid w:val="00A96D61"/>
    <w:rsid w:val="00A970C5"/>
    <w:rsid w:val="00A979BE"/>
    <w:rsid w:val="00AA0205"/>
    <w:rsid w:val="00AA3E4B"/>
    <w:rsid w:val="00AA48D3"/>
    <w:rsid w:val="00AA5027"/>
    <w:rsid w:val="00AA5B8B"/>
    <w:rsid w:val="00AA5E86"/>
    <w:rsid w:val="00AA5FF4"/>
    <w:rsid w:val="00AA72F3"/>
    <w:rsid w:val="00AB0E82"/>
    <w:rsid w:val="00AB0F4B"/>
    <w:rsid w:val="00AB130A"/>
    <w:rsid w:val="00AB2628"/>
    <w:rsid w:val="00AB2817"/>
    <w:rsid w:val="00AB2ECE"/>
    <w:rsid w:val="00AB44E4"/>
    <w:rsid w:val="00AB4C59"/>
    <w:rsid w:val="00AB4D06"/>
    <w:rsid w:val="00AB7CE0"/>
    <w:rsid w:val="00AC1D0A"/>
    <w:rsid w:val="00AC2400"/>
    <w:rsid w:val="00AC2425"/>
    <w:rsid w:val="00AC2C70"/>
    <w:rsid w:val="00AC2E92"/>
    <w:rsid w:val="00AC3F69"/>
    <w:rsid w:val="00AC5C61"/>
    <w:rsid w:val="00AC5D3A"/>
    <w:rsid w:val="00AC7303"/>
    <w:rsid w:val="00AD06D1"/>
    <w:rsid w:val="00AD0B11"/>
    <w:rsid w:val="00AD15BE"/>
    <w:rsid w:val="00AD1AFB"/>
    <w:rsid w:val="00AD636B"/>
    <w:rsid w:val="00AD64C7"/>
    <w:rsid w:val="00AD70F0"/>
    <w:rsid w:val="00AD7412"/>
    <w:rsid w:val="00AE04D3"/>
    <w:rsid w:val="00AE1DF6"/>
    <w:rsid w:val="00AE2741"/>
    <w:rsid w:val="00AE37ED"/>
    <w:rsid w:val="00AE3FA1"/>
    <w:rsid w:val="00AE4102"/>
    <w:rsid w:val="00AE7553"/>
    <w:rsid w:val="00AF0488"/>
    <w:rsid w:val="00AF1148"/>
    <w:rsid w:val="00AF133B"/>
    <w:rsid w:val="00AF1876"/>
    <w:rsid w:val="00AF1EAC"/>
    <w:rsid w:val="00AF279F"/>
    <w:rsid w:val="00AF2DBF"/>
    <w:rsid w:val="00AF34BB"/>
    <w:rsid w:val="00AF34DF"/>
    <w:rsid w:val="00AF597E"/>
    <w:rsid w:val="00AF63A7"/>
    <w:rsid w:val="00B001A9"/>
    <w:rsid w:val="00B00295"/>
    <w:rsid w:val="00B004C7"/>
    <w:rsid w:val="00B017BE"/>
    <w:rsid w:val="00B01C80"/>
    <w:rsid w:val="00B020CB"/>
    <w:rsid w:val="00B0346C"/>
    <w:rsid w:val="00B0476E"/>
    <w:rsid w:val="00B04871"/>
    <w:rsid w:val="00B05283"/>
    <w:rsid w:val="00B05D9E"/>
    <w:rsid w:val="00B073D7"/>
    <w:rsid w:val="00B107BA"/>
    <w:rsid w:val="00B110C2"/>
    <w:rsid w:val="00B11495"/>
    <w:rsid w:val="00B11DED"/>
    <w:rsid w:val="00B120BA"/>
    <w:rsid w:val="00B12615"/>
    <w:rsid w:val="00B12E7F"/>
    <w:rsid w:val="00B12E8E"/>
    <w:rsid w:val="00B14C30"/>
    <w:rsid w:val="00B15349"/>
    <w:rsid w:val="00B15524"/>
    <w:rsid w:val="00B1606C"/>
    <w:rsid w:val="00B172F9"/>
    <w:rsid w:val="00B1761D"/>
    <w:rsid w:val="00B20B32"/>
    <w:rsid w:val="00B20BC2"/>
    <w:rsid w:val="00B20C6A"/>
    <w:rsid w:val="00B2165B"/>
    <w:rsid w:val="00B2288C"/>
    <w:rsid w:val="00B23029"/>
    <w:rsid w:val="00B243E0"/>
    <w:rsid w:val="00B245B3"/>
    <w:rsid w:val="00B24626"/>
    <w:rsid w:val="00B3134D"/>
    <w:rsid w:val="00B33130"/>
    <w:rsid w:val="00B3411E"/>
    <w:rsid w:val="00B3490D"/>
    <w:rsid w:val="00B34A90"/>
    <w:rsid w:val="00B35163"/>
    <w:rsid w:val="00B3543A"/>
    <w:rsid w:val="00B36A43"/>
    <w:rsid w:val="00B376C2"/>
    <w:rsid w:val="00B37EF6"/>
    <w:rsid w:val="00B42AA3"/>
    <w:rsid w:val="00B42AE9"/>
    <w:rsid w:val="00B432CA"/>
    <w:rsid w:val="00B432F7"/>
    <w:rsid w:val="00B44AE7"/>
    <w:rsid w:val="00B45D60"/>
    <w:rsid w:val="00B4626A"/>
    <w:rsid w:val="00B474BA"/>
    <w:rsid w:val="00B50371"/>
    <w:rsid w:val="00B5060C"/>
    <w:rsid w:val="00B51AF6"/>
    <w:rsid w:val="00B51B56"/>
    <w:rsid w:val="00B52983"/>
    <w:rsid w:val="00B53EEF"/>
    <w:rsid w:val="00B544E0"/>
    <w:rsid w:val="00B54771"/>
    <w:rsid w:val="00B55439"/>
    <w:rsid w:val="00B555AD"/>
    <w:rsid w:val="00B6209C"/>
    <w:rsid w:val="00B62186"/>
    <w:rsid w:val="00B62250"/>
    <w:rsid w:val="00B63B32"/>
    <w:rsid w:val="00B64FE7"/>
    <w:rsid w:val="00B65463"/>
    <w:rsid w:val="00B66F00"/>
    <w:rsid w:val="00B70292"/>
    <w:rsid w:val="00B70BA1"/>
    <w:rsid w:val="00B716D3"/>
    <w:rsid w:val="00B72331"/>
    <w:rsid w:val="00B72424"/>
    <w:rsid w:val="00B72555"/>
    <w:rsid w:val="00B7434C"/>
    <w:rsid w:val="00B76325"/>
    <w:rsid w:val="00B7732E"/>
    <w:rsid w:val="00B80F1D"/>
    <w:rsid w:val="00B81399"/>
    <w:rsid w:val="00B8176E"/>
    <w:rsid w:val="00B82700"/>
    <w:rsid w:val="00B827A7"/>
    <w:rsid w:val="00B83242"/>
    <w:rsid w:val="00B845FB"/>
    <w:rsid w:val="00B85A59"/>
    <w:rsid w:val="00B85A92"/>
    <w:rsid w:val="00B87365"/>
    <w:rsid w:val="00B873C3"/>
    <w:rsid w:val="00B8742F"/>
    <w:rsid w:val="00B87520"/>
    <w:rsid w:val="00B877E2"/>
    <w:rsid w:val="00B878DC"/>
    <w:rsid w:val="00B90506"/>
    <w:rsid w:val="00B90820"/>
    <w:rsid w:val="00B91A03"/>
    <w:rsid w:val="00B91D52"/>
    <w:rsid w:val="00B93426"/>
    <w:rsid w:val="00B93738"/>
    <w:rsid w:val="00B9490F"/>
    <w:rsid w:val="00B94B74"/>
    <w:rsid w:val="00B97939"/>
    <w:rsid w:val="00BA07E4"/>
    <w:rsid w:val="00BA0A53"/>
    <w:rsid w:val="00BA1FE9"/>
    <w:rsid w:val="00BA3445"/>
    <w:rsid w:val="00BA3A94"/>
    <w:rsid w:val="00BA3F30"/>
    <w:rsid w:val="00BA765E"/>
    <w:rsid w:val="00BB0DAE"/>
    <w:rsid w:val="00BB1073"/>
    <w:rsid w:val="00BB1C9A"/>
    <w:rsid w:val="00BB1EC7"/>
    <w:rsid w:val="00BB2007"/>
    <w:rsid w:val="00BB4528"/>
    <w:rsid w:val="00BB559D"/>
    <w:rsid w:val="00BC0BC7"/>
    <w:rsid w:val="00BC0EDC"/>
    <w:rsid w:val="00BC302F"/>
    <w:rsid w:val="00BC3A99"/>
    <w:rsid w:val="00BC4565"/>
    <w:rsid w:val="00BC5B45"/>
    <w:rsid w:val="00BC5C89"/>
    <w:rsid w:val="00BC615A"/>
    <w:rsid w:val="00BC68DF"/>
    <w:rsid w:val="00BC743B"/>
    <w:rsid w:val="00BC7555"/>
    <w:rsid w:val="00BD125B"/>
    <w:rsid w:val="00BD1AD9"/>
    <w:rsid w:val="00BD3272"/>
    <w:rsid w:val="00BD5DF1"/>
    <w:rsid w:val="00BE0101"/>
    <w:rsid w:val="00BE1F36"/>
    <w:rsid w:val="00BE2C69"/>
    <w:rsid w:val="00BE3B9D"/>
    <w:rsid w:val="00BE59B3"/>
    <w:rsid w:val="00BE6B00"/>
    <w:rsid w:val="00BE7392"/>
    <w:rsid w:val="00BE781A"/>
    <w:rsid w:val="00BE78B3"/>
    <w:rsid w:val="00BF016F"/>
    <w:rsid w:val="00BF02A1"/>
    <w:rsid w:val="00BF0CD0"/>
    <w:rsid w:val="00BF1486"/>
    <w:rsid w:val="00BF1525"/>
    <w:rsid w:val="00BF276E"/>
    <w:rsid w:val="00BF2C20"/>
    <w:rsid w:val="00BF2D38"/>
    <w:rsid w:val="00BF5BA8"/>
    <w:rsid w:val="00BF64C1"/>
    <w:rsid w:val="00BF6C75"/>
    <w:rsid w:val="00BF7FBF"/>
    <w:rsid w:val="00C016B4"/>
    <w:rsid w:val="00C029F4"/>
    <w:rsid w:val="00C04AC3"/>
    <w:rsid w:val="00C052BA"/>
    <w:rsid w:val="00C06E27"/>
    <w:rsid w:val="00C06E40"/>
    <w:rsid w:val="00C076CA"/>
    <w:rsid w:val="00C07D8B"/>
    <w:rsid w:val="00C10AFA"/>
    <w:rsid w:val="00C1151C"/>
    <w:rsid w:val="00C1252E"/>
    <w:rsid w:val="00C13779"/>
    <w:rsid w:val="00C141D2"/>
    <w:rsid w:val="00C14398"/>
    <w:rsid w:val="00C14E98"/>
    <w:rsid w:val="00C15E1E"/>
    <w:rsid w:val="00C170C4"/>
    <w:rsid w:val="00C1767C"/>
    <w:rsid w:val="00C2001F"/>
    <w:rsid w:val="00C21A3B"/>
    <w:rsid w:val="00C2728D"/>
    <w:rsid w:val="00C272B5"/>
    <w:rsid w:val="00C30083"/>
    <w:rsid w:val="00C30139"/>
    <w:rsid w:val="00C30E68"/>
    <w:rsid w:val="00C30F0F"/>
    <w:rsid w:val="00C31519"/>
    <w:rsid w:val="00C329F1"/>
    <w:rsid w:val="00C35877"/>
    <w:rsid w:val="00C36F10"/>
    <w:rsid w:val="00C374D4"/>
    <w:rsid w:val="00C414C0"/>
    <w:rsid w:val="00C426B4"/>
    <w:rsid w:val="00C444FC"/>
    <w:rsid w:val="00C44BC5"/>
    <w:rsid w:val="00C455C6"/>
    <w:rsid w:val="00C45615"/>
    <w:rsid w:val="00C458AC"/>
    <w:rsid w:val="00C46852"/>
    <w:rsid w:val="00C468F7"/>
    <w:rsid w:val="00C46CF7"/>
    <w:rsid w:val="00C47074"/>
    <w:rsid w:val="00C47C95"/>
    <w:rsid w:val="00C50469"/>
    <w:rsid w:val="00C5074A"/>
    <w:rsid w:val="00C508BD"/>
    <w:rsid w:val="00C5214B"/>
    <w:rsid w:val="00C53EA3"/>
    <w:rsid w:val="00C5499C"/>
    <w:rsid w:val="00C55E14"/>
    <w:rsid w:val="00C55E4D"/>
    <w:rsid w:val="00C564B6"/>
    <w:rsid w:val="00C60808"/>
    <w:rsid w:val="00C6138B"/>
    <w:rsid w:val="00C62361"/>
    <w:rsid w:val="00C6344D"/>
    <w:rsid w:val="00C63B69"/>
    <w:rsid w:val="00C63C77"/>
    <w:rsid w:val="00C6767E"/>
    <w:rsid w:val="00C7045A"/>
    <w:rsid w:val="00C7126F"/>
    <w:rsid w:val="00C732FD"/>
    <w:rsid w:val="00C74B6D"/>
    <w:rsid w:val="00C758AB"/>
    <w:rsid w:val="00C75FB9"/>
    <w:rsid w:val="00C76CE4"/>
    <w:rsid w:val="00C825E0"/>
    <w:rsid w:val="00C83DC4"/>
    <w:rsid w:val="00C84C37"/>
    <w:rsid w:val="00C858A2"/>
    <w:rsid w:val="00C85A6E"/>
    <w:rsid w:val="00C8641E"/>
    <w:rsid w:val="00C86D9E"/>
    <w:rsid w:val="00C8709F"/>
    <w:rsid w:val="00C876F3"/>
    <w:rsid w:val="00C92AF6"/>
    <w:rsid w:val="00C92C86"/>
    <w:rsid w:val="00C93541"/>
    <w:rsid w:val="00C9399B"/>
    <w:rsid w:val="00C945DB"/>
    <w:rsid w:val="00C949E8"/>
    <w:rsid w:val="00C94D0A"/>
    <w:rsid w:val="00C95D27"/>
    <w:rsid w:val="00C97C2C"/>
    <w:rsid w:val="00CA10F8"/>
    <w:rsid w:val="00CA2ECD"/>
    <w:rsid w:val="00CA580C"/>
    <w:rsid w:val="00CA5A0A"/>
    <w:rsid w:val="00CA6505"/>
    <w:rsid w:val="00CA6859"/>
    <w:rsid w:val="00CA6FD0"/>
    <w:rsid w:val="00CA6FDF"/>
    <w:rsid w:val="00CA6FF0"/>
    <w:rsid w:val="00CB0432"/>
    <w:rsid w:val="00CB0A05"/>
    <w:rsid w:val="00CB195B"/>
    <w:rsid w:val="00CB394C"/>
    <w:rsid w:val="00CB40A4"/>
    <w:rsid w:val="00CB4C1C"/>
    <w:rsid w:val="00CB584E"/>
    <w:rsid w:val="00CB628E"/>
    <w:rsid w:val="00CB66B8"/>
    <w:rsid w:val="00CB776E"/>
    <w:rsid w:val="00CC1091"/>
    <w:rsid w:val="00CC1AE3"/>
    <w:rsid w:val="00CC1BF6"/>
    <w:rsid w:val="00CC21A2"/>
    <w:rsid w:val="00CC2CA1"/>
    <w:rsid w:val="00CC3976"/>
    <w:rsid w:val="00CC4D5E"/>
    <w:rsid w:val="00CC5FB1"/>
    <w:rsid w:val="00CC601D"/>
    <w:rsid w:val="00CC6AC6"/>
    <w:rsid w:val="00CC6DF9"/>
    <w:rsid w:val="00CC73D2"/>
    <w:rsid w:val="00CC75D5"/>
    <w:rsid w:val="00CC787B"/>
    <w:rsid w:val="00CD1006"/>
    <w:rsid w:val="00CD3CE1"/>
    <w:rsid w:val="00CD460E"/>
    <w:rsid w:val="00CD48C9"/>
    <w:rsid w:val="00CD4D1F"/>
    <w:rsid w:val="00CD76E8"/>
    <w:rsid w:val="00CE1834"/>
    <w:rsid w:val="00CE2171"/>
    <w:rsid w:val="00CE4B87"/>
    <w:rsid w:val="00CE586F"/>
    <w:rsid w:val="00CE65E1"/>
    <w:rsid w:val="00CE67FF"/>
    <w:rsid w:val="00CE71F0"/>
    <w:rsid w:val="00CF01EB"/>
    <w:rsid w:val="00CF13CE"/>
    <w:rsid w:val="00CF1C4A"/>
    <w:rsid w:val="00CF20B4"/>
    <w:rsid w:val="00CF403F"/>
    <w:rsid w:val="00CF46B4"/>
    <w:rsid w:val="00CF4B25"/>
    <w:rsid w:val="00CF75FA"/>
    <w:rsid w:val="00CF76E6"/>
    <w:rsid w:val="00CF7C8A"/>
    <w:rsid w:val="00D00C27"/>
    <w:rsid w:val="00D02537"/>
    <w:rsid w:val="00D0262D"/>
    <w:rsid w:val="00D03934"/>
    <w:rsid w:val="00D04FE7"/>
    <w:rsid w:val="00D05EE0"/>
    <w:rsid w:val="00D069D1"/>
    <w:rsid w:val="00D10918"/>
    <w:rsid w:val="00D1221D"/>
    <w:rsid w:val="00D151B5"/>
    <w:rsid w:val="00D152B7"/>
    <w:rsid w:val="00D17930"/>
    <w:rsid w:val="00D17B80"/>
    <w:rsid w:val="00D20108"/>
    <w:rsid w:val="00D20A6E"/>
    <w:rsid w:val="00D2144D"/>
    <w:rsid w:val="00D224C7"/>
    <w:rsid w:val="00D23BD7"/>
    <w:rsid w:val="00D26D4C"/>
    <w:rsid w:val="00D2779A"/>
    <w:rsid w:val="00D30CD3"/>
    <w:rsid w:val="00D31042"/>
    <w:rsid w:val="00D3121F"/>
    <w:rsid w:val="00D31C36"/>
    <w:rsid w:val="00D31E1D"/>
    <w:rsid w:val="00D3259B"/>
    <w:rsid w:val="00D3278C"/>
    <w:rsid w:val="00D32E66"/>
    <w:rsid w:val="00D32F7E"/>
    <w:rsid w:val="00D3465F"/>
    <w:rsid w:val="00D34680"/>
    <w:rsid w:val="00D35F06"/>
    <w:rsid w:val="00D36C2E"/>
    <w:rsid w:val="00D37B65"/>
    <w:rsid w:val="00D40E83"/>
    <w:rsid w:val="00D44CC5"/>
    <w:rsid w:val="00D44E9A"/>
    <w:rsid w:val="00D46C29"/>
    <w:rsid w:val="00D46E4C"/>
    <w:rsid w:val="00D472FF"/>
    <w:rsid w:val="00D473F9"/>
    <w:rsid w:val="00D50DB2"/>
    <w:rsid w:val="00D52140"/>
    <w:rsid w:val="00D52D76"/>
    <w:rsid w:val="00D53466"/>
    <w:rsid w:val="00D53DD4"/>
    <w:rsid w:val="00D54214"/>
    <w:rsid w:val="00D5664A"/>
    <w:rsid w:val="00D601BB"/>
    <w:rsid w:val="00D608AF"/>
    <w:rsid w:val="00D60A50"/>
    <w:rsid w:val="00D61058"/>
    <w:rsid w:val="00D61B59"/>
    <w:rsid w:val="00D61F7E"/>
    <w:rsid w:val="00D62A61"/>
    <w:rsid w:val="00D66CC1"/>
    <w:rsid w:val="00D70FC1"/>
    <w:rsid w:val="00D71417"/>
    <w:rsid w:val="00D727CC"/>
    <w:rsid w:val="00D72B90"/>
    <w:rsid w:val="00D72D50"/>
    <w:rsid w:val="00D7467C"/>
    <w:rsid w:val="00D7527D"/>
    <w:rsid w:val="00D767CF"/>
    <w:rsid w:val="00D80C07"/>
    <w:rsid w:val="00D81207"/>
    <w:rsid w:val="00D82D6C"/>
    <w:rsid w:val="00D83D57"/>
    <w:rsid w:val="00D83F90"/>
    <w:rsid w:val="00D8483B"/>
    <w:rsid w:val="00D90115"/>
    <w:rsid w:val="00D914A2"/>
    <w:rsid w:val="00D919D6"/>
    <w:rsid w:val="00D93B15"/>
    <w:rsid w:val="00D93EDA"/>
    <w:rsid w:val="00D9435C"/>
    <w:rsid w:val="00D95824"/>
    <w:rsid w:val="00D978C2"/>
    <w:rsid w:val="00D9794B"/>
    <w:rsid w:val="00DA0C01"/>
    <w:rsid w:val="00DA1009"/>
    <w:rsid w:val="00DA1059"/>
    <w:rsid w:val="00DA146B"/>
    <w:rsid w:val="00DA39FC"/>
    <w:rsid w:val="00DA49A8"/>
    <w:rsid w:val="00DB01C8"/>
    <w:rsid w:val="00DB077C"/>
    <w:rsid w:val="00DB0E7F"/>
    <w:rsid w:val="00DB0EDF"/>
    <w:rsid w:val="00DB1501"/>
    <w:rsid w:val="00DB1A82"/>
    <w:rsid w:val="00DB2626"/>
    <w:rsid w:val="00DB319E"/>
    <w:rsid w:val="00DB4821"/>
    <w:rsid w:val="00DB5000"/>
    <w:rsid w:val="00DB5973"/>
    <w:rsid w:val="00DB617D"/>
    <w:rsid w:val="00DC2713"/>
    <w:rsid w:val="00DC2E04"/>
    <w:rsid w:val="00DC2F17"/>
    <w:rsid w:val="00DC3C8B"/>
    <w:rsid w:val="00DC40A9"/>
    <w:rsid w:val="00DC410D"/>
    <w:rsid w:val="00DC5343"/>
    <w:rsid w:val="00DC5E27"/>
    <w:rsid w:val="00DC62BF"/>
    <w:rsid w:val="00DC65DA"/>
    <w:rsid w:val="00DC662F"/>
    <w:rsid w:val="00DC6C94"/>
    <w:rsid w:val="00DC71D9"/>
    <w:rsid w:val="00DC7BC8"/>
    <w:rsid w:val="00DD07BF"/>
    <w:rsid w:val="00DD1F87"/>
    <w:rsid w:val="00DD581A"/>
    <w:rsid w:val="00DD6530"/>
    <w:rsid w:val="00DE0779"/>
    <w:rsid w:val="00DE0F49"/>
    <w:rsid w:val="00DE1927"/>
    <w:rsid w:val="00DE1FA6"/>
    <w:rsid w:val="00DE22F1"/>
    <w:rsid w:val="00DE2C71"/>
    <w:rsid w:val="00DE2DBE"/>
    <w:rsid w:val="00DE3875"/>
    <w:rsid w:val="00DE439E"/>
    <w:rsid w:val="00DE54D1"/>
    <w:rsid w:val="00DF0C66"/>
    <w:rsid w:val="00DF1149"/>
    <w:rsid w:val="00DF14A6"/>
    <w:rsid w:val="00DF2128"/>
    <w:rsid w:val="00DF2354"/>
    <w:rsid w:val="00DF367C"/>
    <w:rsid w:val="00DF3C5B"/>
    <w:rsid w:val="00DF6486"/>
    <w:rsid w:val="00DF69A4"/>
    <w:rsid w:val="00E0088D"/>
    <w:rsid w:val="00E01BB6"/>
    <w:rsid w:val="00E026F7"/>
    <w:rsid w:val="00E029BB"/>
    <w:rsid w:val="00E02E3A"/>
    <w:rsid w:val="00E02EE2"/>
    <w:rsid w:val="00E032CC"/>
    <w:rsid w:val="00E03698"/>
    <w:rsid w:val="00E03CD9"/>
    <w:rsid w:val="00E046E3"/>
    <w:rsid w:val="00E04707"/>
    <w:rsid w:val="00E04D9E"/>
    <w:rsid w:val="00E1124D"/>
    <w:rsid w:val="00E122E4"/>
    <w:rsid w:val="00E12A16"/>
    <w:rsid w:val="00E13E59"/>
    <w:rsid w:val="00E140FD"/>
    <w:rsid w:val="00E15549"/>
    <w:rsid w:val="00E15DD5"/>
    <w:rsid w:val="00E15DE5"/>
    <w:rsid w:val="00E21688"/>
    <w:rsid w:val="00E23D9A"/>
    <w:rsid w:val="00E23F78"/>
    <w:rsid w:val="00E241F9"/>
    <w:rsid w:val="00E26173"/>
    <w:rsid w:val="00E26C8F"/>
    <w:rsid w:val="00E27A99"/>
    <w:rsid w:val="00E27C4D"/>
    <w:rsid w:val="00E3119A"/>
    <w:rsid w:val="00E3164D"/>
    <w:rsid w:val="00E31E7E"/>
    <w:rsid w:val="00E350A8"/>
    <w:rsid w:val="00E3514A"/>
    <w:rsid w:val="00E35DBD"/>
    <w:rsid w:val="00E363E9"/>
    <w:rsid w:val="00E36602"/>
    <w:rsid w:val="00E37706"/>
    <w:rsid w:val="00E37CFD"/>
    <w:rsid w:val="00E41548"/>
    <w:rsid w:val="00E4236C"/>
    <w:rsid w:val="00E4387B"/>
    <w:rsid w:val="00E43D7A"/>
    <w:rsid w:val="00E44F3B"/>
    <w:rsid w:val="00E460DC"/>
    <w:rsid w:val="00E47608"/>
    <w:rsid w:val="00E5077C"/>
    <w:rsid w:val="00E5078A"/>
    <w:rsid w:val="00E50DA6"/>
    <w:rsid w:val="00E524A1"/>
    <w:rsid w:val="00E528B6"/>
    <w:rsid w:val="00E52A3E"/>
    <w:rsid w:val="00E52EBA"/>
    <w:rsid w:val="00E53895"/>
    <w:rsid w:val="00E556F1"/>
    <w:rsid w:val="00E57027"/>
    <w:rsid w:val="00E609BF"/>
    <w:rsid w:val="00E611AC"/>
    <w:rsid w:val="00E61A3E"/>
    <w:rsid w:val="00E63219"/>
    <w:rsid w:val="00E633E8"/>
    <w:rsid w:val="00E64E39"/>
    <w:rsid w:val="00E65C51"/>
    <w:rsid w:val="00E66865"/>
    <w:rsid w:val="00E70608"/>
    <w:rsid w:val="00E7103B"/>
    <w:rsid w:val="00E73284"/>
    <w:rsid w:val="00E73C09"/>
    <w:rsid w:val="00E74C6F"/>
    <w:rsid w:val="00E756BB"/>
    <w:rsid w:val="00E76E59"/>
    <w:rsid w:val="00E77851"/>
    <w:rsid w:val="00E80EB1"/>
    <w:rsid w:val="00E81F99"/>
    <w:rsid w:val="00E8460F"/>
    <w:rsid w:val="00E875E2"/>
    <w:rsid w:val="00E9050D"/>
    <w:rsid w:val="00E91FA7"/>
    <w:rsid w:val="00E93375"/>
    <w:rsid w:val="00E959B2"/>
    <w:rsid w:val="00E95BEA"/>
    <w:rsid w:val="00E9665A"/>
    <w:rsid w:val="00E968A5"/>
    <w:rsid w:val="00E97CAA"/>
    <w:rsid w:val="00EA01E6"/>
    <w:rsid w:val="00EA0C66"/>
    <w:rsid w:val="00EA16C9"/>
    <w:rsid w:val="00EA1744"/>
    <w:rsid w:val="00EA3662"/>
    <w:rsid w:val="00EA3B4B"/>
    <w:rsid w:val="00EA48FA"/>
    <w:rsid w:val="00EA4C80"/>
    <w:rsid w:val="00EA58C8"/>
    <w:rsid w:val="00EA75BF"/>
    <w:rsid w:val="00EA7E3C"/>
    <w:rsid w:val="00EB20BF"/>
    <w:rsid w:val="00EB2275"/>
    <w:rsid w:val="00EB3B4C"/>
    <w:rsid w:val="00EB432A"/>
    <w:rsid w:val="00EB56AF"/>
    <w:rsid w:val="00EB64A3"/>
    <w:rsid w:val="00EB652E"/>
    <w:rsid w:val="00EB71B0"/>
    <w:rsid w:val="00EB79EF"/>
    <w:rsid w:val="00EC07C9"/>
    <w:rsid w:val="00EC1263"/>
    <w:rsid w:val="00EC23BC"/>
    <w:rsid w:val="00EC2B59"/>
    <w:rsid w:val="00EC73B4"/>
    <w:rsid w:val="00EC740E"/>
    <w:rsid w:val="00ED0B3B"/>
    <w:rsid w:val="00ED2443"/>
    <w:rsid w:val="00ED274D"/>
    <w:rsid w:val="00ED34EB"/>
    <w:rsid w:val="00ED3B87"/>
    <w:rsid w:val="00ED52B0"/>
    <w:rsid w:val="00ED52E1"/>
    <w:rsid w:val="00ED670C"/>
    <w:rsid w:val="00EE0414"/>
    <w:rsid w:val="00EE0AB5"/>
    <w:rsid w:val="00EE1B24"/>
    <w:rsid w:val="00EE2147"/>
    <w:rsid w:val="00EE2A2F"/>
    <w:rsid w:val="00EE2DBA"/>
    <w:rsid w:val="00EE2E9A"/>
    <w:rsid w:val="00EE5957"/>
    <w:rsid w:val="00EE5D40"/>
    <w:rsid w:val="00EE5DAC"/>
    <w:rsid w:val="00EE6E03"/>
    <w:rsid w:val="00EE7105"/>
    <w:rsid w:val="00EE775C"/>
    <w:rsid w:val="00EE7AEA"/>
    <w:rsid w:val="00EF17AC"/>
    <w:rsid w:val="00EF2A43"/>
    <w:rsid w:val="00EF42DB"/>
    <w:rsid w:val="00EF6181"/>
    <w:rsid w:val="00EF6F3F"/>
    <w:rsid w:val="00EF7546"/>
    <w:rsid w:val="00EF7CD4"/>
    <w:rsid w:val="00F000B4"/>
    <w:rsid w:val="00F01108"/>
    <w:rsid w:val="00F02F7A"/>
    <w:rsid w:val="00F03216"/>
    <w:rsid w:val="00F05414"/>
    <w:rsid w:val="00F0686B"/>
    <w:rsid w:val="00F07462"/>
    <w:rsid w:val="00F0752B"/>
    <w:rsid w:val="00F11CD0"/>
    <w:rsid w:val="00F120D7"/>
    <w:rsid w:val="00F12A6A"/>
    <w:rsid w:val="00F137FC"/>
    <w:rsid w:val="00F145F8"/>
    <w:rsid w:val="00F15333"/>
    <w:rsid w:val="00F155D1"/>
    <w:rsid w:val="00F159F3"/>
    <w:rsid w:val="00F20E3D"/>
    <w:rsid w:val="00F242A8"/>
    <w:rsid w:val="00F24D1C"/>
    <w:rsid w:val="00F24F16"/>
    <w:rsid w:val="00F25242"/>
    <w:rsid w:val="00F26939"/>
    <w:rsid w:val="00F26C4A"/>
    <w:rsid w:val="00F26CCF"/>
    <w:rsid w:val="00F27554"/>
    <w:rsid w:val="00F31E75"/>
    <w:rsid w:val="00F330BF"/>
    <w:rsid w:val="00F333ED"/>
    <w:rsid w:val="00F340F1"/>
    <w:rsid w:val="00F37086"/>
    <w:rsid w:val="00F37E05"/>
    <w:rsid w:val="00F40EAB"/>
    <w:rsid w:val="00F41B80"/>
    <w:rsid w:val="00F429C1"/>
    <w:rsid w:val="00F42FCA"/>
    <w:rsid w:val="00F439EF"/>
    <w:rsid w:val="00F43E04"/>
    <w:rsid w:val="00F459AB"/>
    <w:rsid w:val="00F50A26"/>
    <w:rsid w:val="00F50BD6"/>
    <w:rsid w:val="00F515D9"/>
    <w:rsid w:val="00F5230B"/>
    <w:rsid w:val="00F52AF2"/>
    <w:rsid w:val="00F5395C"/>
    <w:rsid w:val="00F53B0D"/>
    <w:rsid w:val="00F542B2"/>
    <w:rsid w:val="00F54CE0"/>
    <w:rsid w:val="00F55B62"/>
    <w:rsid w:val="00F568B0"/>
    <w:rsid w:val="00F56ED6"/>
    <w:rsid w:val="00F57BD4"/>
    <w:rsid w:val="00F615C0"/>
    <w:rsid w:val="00F63C6A"/>
    <w:rsid w:val="00F640DE"/>
    <w:rsid w:val="00F64C68"/>
    <w:rsid w:val="00F6565F"/>
    <w:rsid w:val="00F659F4"/>
    <w:rsid w:val="00F66AE3"/>
    <w:rsid w:val="00F71793"/>
    <w:rsid w:val="00F7372A"/>
    <w:rsid w:val="00F747FF"/>
    <w:rsid w:val="00F76A43"/>
    <w:rsid w:val="00F77FCD"/>
    <w:rsid w:val="00F81F4D"/>
    <w:rsid w:val="00F833CB"/>
    <w:rsid w:val="00F835C9"/>
    <w:rsid w:val="00F8586E"/>
    <w:rsid w:val="00F85E5D"/>
    <w:rsid w:val="00F911C3"/>
    <w:rsid w:val="00F93020"/>
    <w:rsid w:val="00F93869"/>
    <w:rsid w:val="00F95BD6"/>
    <w:rsid w:val="00F975DD"/>
    <w:rsid w:val="00FA3EB2"/>
    <w:rsid w:val="00FA498D"/>
    <w:rsid w:val="00FA52B0"/>
    <w:rsid w:val="00FA5E1B"/>
    <w:rsid w:val="00FA63B9"/>
    <w:rsid w:val="00FA76C1"/>
    <w:rsid w:val="00FB0995"/>
    <w:rsid w:val="00FB0B60"/>
    <w:rsid w:val="00FB0D5E"/>
    <w:rsid w:val="00FB1700"/>
    <w:rsid w:val="00FB257D"/>
    <w:rsid w:val="00FB59B9"/>
    <w:rsid w:val="00FB5A3E"/>
    <w:rsid w:val="00FB6148"/>
    <w:rsid w:val="00FB7479"/>
    <w:rsid w:val="00FB78C0"/>
    <w:rsid w:val="00FC06C3"/>
    <w:rsid w:val="00FC16E6"/>
    <w:rsid w:val="00FC2AEF"/>
    <w:rsid w:val="00FC5B70"/>
    <w:rsid w:val="00FD0066"/>
    <w:rsid w:val="00FD0259"/>
    <w:rsid w:val="00FD0898"/>
    <w:rsid w:val="00FD1269"/>
    <w:rsid w:val="00FD192F"/>
    <w:rsid w:val="00FD2CC4"/>
    <w:rsid w:val="00FD3110"/>
    <w:rsid w:val="00FD33B6"/>
    <w:rsid w:val="00FD3C07"/>
    <w:rsid w:val="00FD3E36"/>
    <w:rsid w:val="00FD526D"/>
    <w:rsid w:val="00FD63D5"/>
    <w:rsid w:val="00FD65C4"/>
    <w:rsid w:val="00FD6694"/>
    <w:rsid w:val="00FD7FD8"/>
    <w:rsid w:val="00FE1328"/>
    <w:rsid w:val="00FE17B1"/>
    <w:rsid w:val="00FE18D9"/>
    <w:rsid w:val="00FE264A"/>
    <w:rsid w:val="00FE4180"/>
    <w:rsid w:val="00FE4698"/>
    <w:rsid w:val="00FE49E3"/>
    <w:rsid w:val="00FE4C2B"/>
    <w:rsid w:val="00FE727D"/>
    <w:rsid w:val="00FF1421"/>
    <w:rsid w:val="00FF1A0D"/>
    <w:rsid w:val="00FF1DE3"/>
    <w:rsid w:val="00FF511D"/>
    <w:rsid w:val="00FF68E0"/>
    <w:rsid w:val="00FF69AB"/>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460950818">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1845047403">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DF33B-A4AA-407C-BAC1-8BCF13562872}">
  <ds:schemaRefs>
    <ds:schemaRef ds:uri="http://schemas.openxmlformats.org/officeDocument/2006/bibliography"/>
  </ds:schemaRefs>
</ds:datastoreItem>
</file>

<file path=customXml/itemProps2.xml><?xml version="1.0" encoding="utf-8"?>
<ds:datastoreItem xmlns:ds="http://schemas.openxmlformats.org/officeDocument/2006/customXml" ds:itemID="{E9B48DF2-45F8-41EA-B9D7-B58611A7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894</Words>
  <Characters>5100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helpuser</cp:lastModifiedBy>
  <cp:revision>6</cp:revision>
  <cp:lastPrinted>2015-11-06T02:12:00Z</cp:lastPrinted>
  <dcterms:created xsi:type="dcterms:W3CDTF">2015-11-06T01:56:00Z</dcterms:created>
  <dcterms:modified xsi:type="dcterms:W3CDTF">2015-11-06T02:13:00Z</dcterms:modified>
</cp:coreProperties>
</file>